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C47" w:rsidRPr="00730A08" w:rsidRDefault="00730A08" w:rsidP="00730A08">
      <w:pPr>
        <w:pStyle w:val="a3"/>
        <w:ind w:firstLineChars="0" w:firstLine="0"/>
        <w:jc w:val="center"/>
        <w:outlineLvl w:val="1"/>
        <w:rPr>
          <w:rFonts w:ascii="宋体" w:hAnsi="宋体" w:hint="eastAsia"/>
          <w:b/>
          <w:color w:val="000000" w:themeColor="text1"/>
          <w:sz w:val="28"/>
        </w:rPr>
      </w:pPr>
      <w:r>
        <w:rPr>
          <w:rFonts w:ascii="宋体" w:hAnsi="宋体" w:hint="eastAsia"/>
          <w:b/>
          <w:bCs/>
          <w:color w:val="000000" w:themeColor="text1"/>
          <w:sz w:val="28"/>
        </w:rPr>
        <w:t>一</w:t>
      </w:r>
      <w:r w:rsidRPr="00532DFB">
        <w:rPr>
          <w:rFonts w:ascii="宋体" w:hAnsi="宋体"/>
          <w:b/>
          <w:bCs/>
          <w:color w:val="000000" w:themeColor="text1"/>
          <w:sz w:val="28"/>
        </w:rPr>
        <w:t>、</w:t>
      </w:r>
      <w:r>
        <w:rPr>
          <w:rFonts w:ascii="宋体" w:hAnsi="宋体" w:hint="eastAsia"/>
          <w:b/>
          <w:color w:val="000000" w:themeColor="text1"/>
          <w:sz w:val="28"/>
        </w:rPr>
        <w:t>基本信息</w:t>
      </w:r>
    </w:p>
    <w:tbl>
      <w:tblPr>
        <w:tblW w:w="93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17"/>
        <w:gridCol w:w="6908"/>
      </w:tblGrid>
      <w:tr w:rsidR="00853C47" w:rsidRPr="005B2E27" w:rsidTr="00853C47">
        <w:trPr>
          <w:cantSplit/>
          <w:trHeight w:hRule="exact" w:val="1217"/>
          <w:jc w:val="center"/>
        </w:trPr>
        <w:tc>
          <w:tcPr>
            <w:tcW w:w="2417"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szCs w:val="21"/>
              </w:rPr>
            </w:pPr>
            <w:r w:rsidRPr="00BA0CEC">
              <w:rPr>
                <w:rFonts w:ascii="Times New Roman" w:eastAsiaTheme="majorEastAsia" w:hint="eastAsia"/>
                <w:color w:val="000000" w:themeColor="text1"/>
                <w:sz w:val="21"/>
                <w:szCs w:val="21"/>
              </w:rPr>
              <w:t>提</w:t>
            </w:r>
            <w:r w:rsidRPr="00BA0CEC">
              <w:rPr>
                <w:rFonts w:ascii="Times New Roman" w:eastAsiaTheme="majorEastAsia"/>
                <w:color w:val="000000" w:themeColor="text1"/>
                <w:sz w:val="21"/>
                <w:szCs w:val="21"/>
              </w:rPr>
              <w:t xml:space="preserve"> </w:t>
            </w:r>
            <w:r w:rsidRPr="00BA0CEC">
              <w:rPr>
                <w:rFonts w:ascii="Times New Roman" w:eastAsiaTheme="majorEastAsia" w:hint="eastAsia"/>
                <w:color w:val="000000" w:themeColor="text1"/>
                <w:sz w:val="21"/>
                <w:szCs w:val="21"/>
              </w:rPr>
              <w:t>名</w:t>
            </w:r>
            <w:r w:rsidRPr="00BA0CEC">
              <w:rPr>
                <w:rFonts w:ascii="Times New Roman" w:eastAsiaTheme="majorEastAsia"/>
                <w:color w:val="000000" w:themeColor="text1"/>
                <w:sz w:val="21"/>
                <w:szCs w:val="21"/>
              </w:rPr>
              <w:t xml:space="preserve"> </w:t>
            </w:r>
            <w:r w:rsidRPr="00BA0CEC">
              <w:rPr>
                <w:rFonts w:ascii="Times New Roman" w:eastAsiaTheme="majorEastAsia" w:hint="eastAsia"/>
                <w:color w:val="000000" w:themeColor="text1"/>
                <w:sz w:val="21"/>
                <w:szCs w:val="21"/>
              </w:rPr>
              <w:t>者</w:t>
            </w:r>
          </w:p>
          <w:p w:rsidR="00853C47" w:rsidRPr="00BA0CEC" w:rsidRDefault="00853C47" w:rsidP="00E35B93">
            <w:pPr>
              <w:ind w:firstLineChars="250" w:firstLine="525"/>
              <w:jc w:val="center"/>
              <w:rPr>
                <w:rFonts w:eastAsiaTheme="majorEastAsia"/>
              </w:rPr>
            </w:pPr>
            <w:r w:rsidRPr="00BA0CEC">
              <w:rPr>
                <w:rFonts w:eastAsiaTheme="majorEastAsia"/>
                <w:color w:val="000000" w:themeColor="text1"/>
                <w:szCs w:val="21"/>
              </w:rPr>
              <w:t>(</w:t>
            </w:r>
            <w:r w:rsidRPr="00BA0CEC">
              <w:rPr>
                <w:rFonts w:eastAsiaTheme="majorEastAsia" w:hint="eastAsia"/>
                <w:color w:val="000000" w:themeColor="text1"/>
                <w:szCs w:val="21"/>
              </w:rPr>
              <w:t>专家、单位</w:t>
            </w:r>
            <w:r w:rsidRPr="00BA0CEC">
              <w:rPr>
                <w:rFonts w:eastAsiaTheme="majorEastAsia"/>
                <w:color w:val="000000" w:themeColor="text1"/>
                <w:szCs w:val="21"/>
              </w:rPr>
              <w:t>)</w:t>
            </w:r>
          </w:p>
        </w:tc>
        <w:tc>
          <w:tcPr>
            <w:tcW w:w="6908"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D0D0D"/>
                <w:sz w:val="21"/>
                <w:szCs w:val="21"/>
              </w:rPr>
            </w:pPr>
            <w:r>
              <w:rPr>
                <w:rFonts w:ascii="Times New Roman" w:eastAsiaTheme="majorEastAsia" w:hint="eastAsia"/>
                <w:color w:val="0D0D0D"/>
                <w:sz w:val="21"/>
                <w:szCs w:val="21"/>
              </w:rPr>
              <w:t>中国科学院深圳先进技术研究院；</w:t>
            </w:r>
            <w:r w:rsidRPr="00BA0CEC">
              <w:rPr>
                <w:rFonts w:ascii="Times New Roman" w:eastAsiaTheme="majorEastAsia"/>
                <w:color w:val="0D0D0D"/>
                <w:sz w:val="21"/>
                <w:szCs w:val="21"/>
              </w:rPr>
              <w:t>深圳市人工智能学会</w:t>
            </w:r>
          </w:p>
        </w:tc>
      </w:tr>
      <w:tr w:rsidR="00853C47" w:rsidRPr="005B2E27" w:rsidTr="00853C47">
        <w:trPr>
          <w:cantSplit/>
          <w:trHeight w:val="668"/>
          <w:jc w:val="center"/>
        </w:trPr>
        <w:tc>
          <w:tcPr>
            <w:tcW w:w="2417"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项目名称</w:t>
            </w:r>
          </w:p>
        </w:tc>
        <w:tc>
          <w:tcPr>
            <w:tcW w:w="6908" w:type="dxa"/>
            <w:vAlign w:val="center"/>
          </w:tcPr>
          <w:p w:rsidR="00853C47" w:rsidRPr="00BA0CEC" w:rsidRDefault="00853C47" w:rsidP="00E35B93">
            <w:pPr>
              <w:widowControl/>
              <w:jc w:val="center"/>
              <w:rPr>
                <w:rFonts w:eastAsiaTheme="majorEastAsia"/>
                <w:color w:val="0D0D0D"/>
                <w:szCs w:val="21"/>
              </w:rPr>
            </w:pPr>
            <w:r w:rsidRPr="00BA0CEC">
              <w:rPr>
                <w:rFonts w:eastAsiaTheme="majorEastAsia" w:hint="eastAsia"/>
                <w:color w:val="0D0D0D"/>
                <w:szCs w:val="21"/>
              </w:rPr>
              <w:t>人工智能</w:t>
            </w:r>
            <w:r w:rsidRPr="00BA0CEC">
              <w:rPr>
                <w:rFonts w:eastAsiaTheme="majorEastAsia"/>
                <w:color w:val="0D0D0D"/>
                <w:szCs w:val="21"/>
              </w:rPr>
              <w:t>医学快速成像与分析研究</w:t>
            </w:r>
          </w:p>
        </w:tc>
      </w:tr>
      <w:tr w:rsidR="00853C47" w:rsidRPr="005B2E27" w:rsidTr="00853C47">
        <w:trPr>
          <w:cantSplit/>
          <w:trHeight w:val="668"/>
          <w:jc w:val="center"/>
        </w:trPr>
        <w:tc>
          <w:tcPr>
            <w:tcW w:w="2417"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被提名</w:t>
            </w:r>
            <w:r w:rsidRPr="00BA0CEC">
              <w:rPr>
                <w:rFonts w:ascii="Times New Roman" w:eastAsiaTheme="majorEastAsia"/>
                <w:color w:val="0D0D0D"/>
                <w:sz w:val="21"/>
                <w:szCs w:val="21"/>
              </w:rPr>
              <w:t>人</w:t>
            </w:r>
            <w:r w:rsidRPr="00BA0CEC">
              <w:rPr>
                <w:rFonts w:ascii="Times New Roman" w:eastAsiaTheme="majorEastAsia" w:hint="eastAsia"/>
                <w:color w:val="0D0D0D"/>
                <w:sz w:val="21"/>
                <w:szCs w:val="21"/>
              </w:rPr>
              <w:t>姓名</w:t>
            </w:r>
          </w:p>
          <w:p w:rsidR="00853C47" w:rsidRPr="00BA0CEC" w:rsidRDefault="00853C47" w:rsidP="00E35B93">
            <w:pPr>
              <w:jc w:val="center"/>
              <w:rPr>
                <w:rFonts w:eastAsiaTheme="majorEastAsia"/>
                <w:szCs w:val="21"/>
              </w:rPr>
            </w:pPr>
            <w:r w:rsidRPr="00BA0CEC">
              <w:rPr>
                <w:rFonts w:eastAsiaTheme="majorEastAsia" w:hint="eastAsia"/>
                <w:szCs w:val="21"/>
              </w:rPr>
              <w:t>（限</w:t>
            </w:r>
            <w:r w:rsidRPr="00BA0CEC">
              <w:rPr>
                <w:rFonts w:eastAsiaTheme="majorEastAsia"/>
                <w:szCs w:val="21"/>
              </w:rPr>
              <w:t>1</w:t>
            </w:r>
            <w:r w:rsidRPr="00BA0CEC">
              <w:rPr>
                <w:rFonts w:eastAsiaTheme="majorEastAsia" w:hint="eastAsia"/>
                <w:szCs w:val="21"/>
              </w:rPr>
              <w:t>人</w:t>
            </w:r>
            <w:r w:rsidRPr="00BA0CEC">
              <w:rPr>
                <w:rFonts w:eastAsiaTheme="majorEastAsia"/>
                <w:szCs w:val="21"/>
              </w:rPr>
              <w:t>）</w:t>
            </w:r>
          </w:p>
        </w:tc>
        <w:tc>
          <w:tcPr>
            <w:tcW w:w="6908" w:type="dxa"/>
            <w:vAlign w:val="center"/>
          </w:tcPr>
          <w:p w:rsidR="00D50761" w:rsidRPr="00BA0CEC" w:rsidRDefault="00853C47" w:rsidP="00D50761">
            <w:pPr>
              <w:widowControl/>
              <w:jc w:val="center"/>
              <w:rPr>
                <w:rFonts w:eastAsiaTheme="majorEastAsia" w:hint="eastAsia"/>
                <w:color w:val="0D0D0D"/>
                <w:szCs w:val="21"/>
              </w:rPr>
            </w:pPr>
            <w:r w:rsidRPr="00BA0CEC">
              <w:rPr>
                <w:rFonts w:eastAsiaTheme="majorEastAsia" w:hint="eastAsia"/>
                <w:color w:val="0D0D0D"/>
                <w:szCs w:val="21"/>
              </w:rPr>
              <w:t>王珊珊</w:t>
            </w:r>
          </w:p>
        </w:tc>
      </w:tr>
      <w:tr w:rsidR="00F9416D" w:rsidRPr="005B2E27" w:rsidTr="00853C47">
        <w:trPr>
          <w:cantSplit/>
          <w:trHeight w:val="668"/>
          <w:jc w:val="center"/>
        </w:trPr>
        <w:tc>
          <w:tcPr>
            <w:tcW w:w="2417" w:type="dxa"/>
            <w:vAlign w:val="center"/>
          </w:tcPr>
          <w:p w:rsidR="00F9416D" w:rsidRPr="00BA0CEC" w:rsidRDefault="00F9416D" w:rsidP="00E35B93">
            <w:pPr>
              <w:pStyle w:val="Style8"/>
              <w:spacing w:line="240" w:lineRule="auto"/>
              <w:ind w:firstLineChars="0" w:firstLine="0"/>
              <w:jc w:val="center"/>
              <w:rPr>
                <w:rFonts w:ascii="Times New Roman" w:eastAsiaTheme="majorEastAsia" w:hint="eastAsia"/>
                <w:color w:val="0D0D0D"/>
                <w:sz w:val="21"/>
                <w:szCs w:val="21"/>
              </w:rPr>
            </w:pPr>
            <w:r>
              <w:rPr>
                <w:rFonts w:ascii="Times New Roman" w:eastAsiaTheme="majorEastAsia" w:hint="eastAsia"/>
                <w:color w:val="0D0D0D"/>
                <w:sz w:val="21"/>
                <w:szCs w:val="21"/>
              </w:rPr>
              <w:t>项目简介</w:t>
            </w:r>
          </w:p>
        </w:tc>
        <w:tc>
          <w:tcPr>
            <w:tcW w:w="6908" w:type="dxa"/>
            <w:vAlign w:val="center"/>
          </w:tcPr>
          <w:p w:rsidR="00F9416D" w:rsidRPr="00BA0CEC" w:rsidRDefault="00F9416D" w:rsidP="00D67E9D">
            <w:pPr>
              <w:widowControl/>
              <w:rPr>
                <w:rFonts w:eastAsiaTheme="majorEastAsia" w:hint="eastAsia"/>
                <w:color w:val="0D0D0D"/>
                <w:szCs w:val="21"/>
              </w:rPr>
            </w:pPr>
            <w:r w:rsidRPr="00BA0CEC">
              <w:rPr>
                <w:rFonts w:eastAsiaTheme="majorEastAsia"/>
                <w:color w:val="000000" w:themeColor="text1"/>
              </w:rPr>
              <w:t>针对磁共振成像速度慢、量化分析</w:t>
            </w:r>
            <w:r w:rsidRPr="00BA0CEC">
              <w:rPr>
                <w:rFonts w:eastAsiaTheme="majorEastAsia" w:hint="eastAsia"/>
                <w:color w:val="000000" w:themeColor="text1"/>
              </w:rPr>
              <w:t>难</w:t>
            </w:r>
            <w:r w:rsidRPr="00BA0CEC">
              <w:rPr>
                <w:rFonts w:eastAsiaTheme="majorEastAsia"/>
                <w:color w:val="000000" w:themeColor="text1"/>
              </w:rPr>
              <w:t>的瓶颈问题，围绕</w:t>
            </w:r>
            <w:r w:rsidRPr="00BA0CEC">
              <w:rPr>
                <w:rFonts w:eastAsiaTheme="majorEastAsia" w:hint="eastAsia"/>
                <w:color w:val="000000" w:themeColor="text1"/>
              </w:rPr>
              <w:t>磁共振</w:t>
            </w:r>
            <w:r w:rsidRPr="00BA0CEC">
              <w:rPr>
                <w:rFonts w:eastAsiaTheme="majorEastAsia"/>
                <w:color w:val="000000" w:themeColor="text1"/>
              </w:rPr>
              <w:t>成像</w:t>
            </w:r>
            <w:r w:rsidRPr="00BA0CEC">
              <w:rPr>
                <w:rFonts w:eastAsiaTheme="majorEastAsia" w:hint="eastAsia"/>
                <w:color w:val="000000" w:themeColor="text1"/>
              </w:rPr>
              <w:t>特性进行了系统的人工智能创新方法及应用研究</w:t>
            </w:r>
            <w:r w:rsidR="002D158A">
              <w:rPr>
                <w:rFonts w:eastAsiaTheme="majorEastAsia" w:hint="eastAsia"/>
                <w:color w:val="000000" w:themeColor="text1"/>
              </w:rPr>
              <w:t>。</w:t>
            </w:r>
            <w:r w:rsidR="00D67E9D">
              <w:rPr>
                <w:rFonts w:eastAsiaTheme="majorEastAsia" w:hint="eastAsia"/>
                <w:color w:val="000000" w:themeColor="text1"/>
              </w:rPr>
              <w:t>被提名人</w:t>
            </w:r>
            <w:r w:rsidR="00D67E9D" w:rsidRPr="00D67E9D">
              <w:rPr>
                <w:rFonts w:eastAsiaTheme="majorEastAsia" w:hint="eastAsia"/>
                <w:color w:val="000000" w:themeColor="text1"/>
              </w:rPr>
              <w:t>从</w:t>
            </w:r>
            <w:r w:rsidR="00D67E9D" w:rsidRPr="00D67E9D">
              <w:rPr>
                <w:rFonts w:eastAsiaTheme="majorEastAsia" w:hint="eastAsia"/>
                <w:color w:val="000000" w:themeColor="text1"/>
              </w:rPr>
              <w:t>AI</w:t>
            </w:r>
            <w:r w:rsidR="00D67E9D" w:rsidRPr="00D67E9D">
              <w:rPr>
                <w:rFonts w:eastAsiaTheme="majorEastAsia" w:hint="eastAsia"/>
                <w:color w:val="000000" w:themeColor="text1"/>
              </w:rPr>
              <w:t>的基础理论出发，开发关键技术，并实现产业及临床应用转化</w:t>
            </w:r>
            <w:r w:rsidR="002D158A" w:rsidRPr="002D158A">
              <w:rPr>
                <w:rFonts w:eastAsiaTheme="majorEastAsia" w:hint="eastAsia"/>
                <w:color w:val="000000" w:themeColor="text1"/>
              </w:rPr>
              <w:t>被提名人承担了国家自然科学面上与青年基金</w:t>
            </w:r>
            <w:r w:rsidR="002D158A" w:rsidRPr="002D158A">
              <w:rPr>
                <w:rFonts w:eastAsiaTheme="majorEastAsia" w:hint="eastAsia"/>
                <w:color w:val="000000" w:themeColor="text1"/>
              </w:rPr>
              <w:t>2</w:t>
            </w:r>
            <w:r w:rsidR="002D158A" w:rsidRPr="002D158A">
              <w:rPr>
                <w:rFonts w:eastAsiaTheme="majorEastAsia" w:hint="eastAsia"/>
                <w:color w:val="000000" w:themeColor="text1"/>
              </w:rPr>
              <w:t>项，参与国家自然科学基金重点项目</w:t>
            </w:r>
            <w:r w:rsidR="002D158A" w:rsidRPr="002D158A">
              <w:rPr>
                <w:rFonts w:eastAsiaTheme="majorEastAsia" w:hint="eastAsia"/>
                <w:color w:val="000000" w:themeColor="text1"/>
              </w:rPr>
              <w:t>1</w:t>
            </w:r>
            <w:r w:rsidR="002D158A" w:rsidRPr="002D158A">
              <w:rPr>
                <w:rFonts w:eastAsiaTheme="majorEastAsia" w:hint="eastAsia"/>
                <w:color w:val="000000" w:themeColor="text1"/>
              </w:rPr>
              <w:t>项，广东省重大科技计划项目课题负责人</w:t>
            </w:r>
            <w:r w:rsidR="002D158A" w:rsidRPr="002D158A">
              <w:rPr>
                <w:rFonts w:eastAsiaTheme="majorEastAsia" w:hint="eastAsia"/>
                <w:color w:val="000000" w:themeColor="text1"/>
              </w:rPr>
              <w:t>2</w:t>
            </w:r>
            <w:r w:rsidR="002D158A" w:rsidRPr="002D158A">
              <w:rPr>
                <w:rFonts w:eastAsiaTheme="majorEastAsia" w:hint="eastAsia"/>
                <w:color w:val="000000" w:themeColor="text1"/>
              </w:rPr>
              <w:t>项，中科院青促会项目</w:t>
            </w:r>
            <w:r w:rsidR="002D158A" w:rsidRPr="002D158A">
              <w:rPr>
                <w:rFonts w:eastAsiaTheme="majorEastAsia" w:hint="eastAsia"/>
                <w:color w:val="000000" w:themeColor="text1"/>
              </w:rPr>
              <w:t>1</w:t>
            </w:r>
            <w:r w:rsidR="002D158A" w:rsidRPr="002D158A">
              <w:rPr>
                <w:rFonts w:eastAsiaTheme="majorEastAsia" w:hint="eastAsia"/>
                <w:color w:val="000000" w:themeColor="text1"/>
              </w:rPr>
              <w:t>项，累计发表</w:t>
            </w:r>
            <w:r w:rsidR="002D158A" w:rsidRPr="002D158A">
              <w:rPr>
                <w:rFonts w:eastAsiaTheme="majorEastAsia" w:hint="eastAsia"/>
                <w:color w:val="000000" w:themeColor="text1"/>
              </w:rPr>
              <w:t>SCI 34</w:t>
            </w:r>
            <w:r w:rsidR="002D158A" w:rsidRPr="002D158A">
              <w:rPr>
                <w:rFonts w:eastAsiaTheme="majorEastAsia" w:hint="eastAsia"/>
                <w:color w:val="000000" w:themeColor="text1"/>
              </w:rPr>
              <w:t>篇</w:t>
            </w:r>
            <w:r w:rsidR="002D158A" w:rsidRPr="002D158A">
              <w:rPr>
                <w:rFonts w:eastAsiaTheme="majorEastAsia" w:hint="eastAsia"/>
                <w:color w:val="000000" w:themeColor="text1"/>
              </w:rPr>
              <w:t>(</w:t>
            </w:r>
            <w:r w:rsidR="002D158A" w:rsidRPr="002D158A">
              <w:rPr>
                <w:rFonts w:eastAsiaTheme="majorEastAsia" w:hint="eastAsia"/>
                <w:color w:val="000000" w:themeColor="text1"/>
              </w:rPr>
              <w:t>一作或通讯</w:t>
            </w:r>
            <w:r w:rsidR="002D158A" w:rsidRPr="002D158A">
              <w:rPr>
                <w:rFonts w:eastAsiaTheme="majorEastAsia" w:hint="eastAsia"/>
                <w:color w:val="000000" w:themeColor="text1"/>
              </w:rPr>
              <w:t>20</w:t>
            </w:r>
            <w:r w:rsidR="002D158A" w:rsidRPr="002D158A">
              <w:rPr>
                <w:rFonts w:eastAsiaTheme="majorEastAsia" w:hint="eastAsia"/>
                <w:color w:val="000000" w:themeColor="text1"/>
              </w:rPr>
              <w:t>篇</w:t>
            </w:r>
            <w:r w:rsidR="002D158A" w:rsidRPr="002D158A">
              <w:rPr>
                <w:rFonts w:eastAsiaTheme="majorEastAsia" w:hint="eastAsia"/>
                <w:color w:val="000000" w:themeColor="text1"/>
              </w:rPr>
              <w:t>(</w:t>
            </w:r>
            <w:r w:rsidR="002D158A" w:rsidRPr="002D158A">
              <w:rPr>
                <w:rFonts w:eastAsiaTheme="majorEastAsia" w:hint="eastAsia"/>
                <w:color w:val="000000" w:themeColor="text1"/>
              </w:rPr>
              <w:t>含共同</w:t>
            </w:r>
            <w:r w:rsidR="002D158A" w:rsidRPr="002D158A">
              <w:rPr>
                <w:rFonts w:eastAsiaTheme="majorEastAsia" w:hint="eastAsia"/>
                <w:color w:val="000000" w:themeColor="text1"/>
              </w:rPr>
              <w:t>)</w:t>
            </w:r>
            <w:r w:rsidR="002D158A" w:rsidRPr="002D158A">
              <w:rPr>
                <w:rFonts w:eastAsiaTheme="majorEastAsia" w:hint="eastAsia"/>
                <w:color w:val="000000" w:themeColor="text1"/>
              </w:rPr>
              <w:t>，</w:t>
            </w:r>
            <w:r w:rsidR="002D158A" w:rsidRPr="002D158A">
              <w:rPr>
                <w:rFonts w:eastAsiaTheme="majorEastAsia" w:hint="eastAsia"/>
                <w:color w:val="000000" w:themeColor="text1"/>
              </w:rPr>
              <w:t>IEEE/ACM transactions 11</w:t>
            </w:r>
            <w:r w:rsidR="002D158A" w:rsidRPr="002D158A">
              <w:rPr>
                <w:rFonts w:eastAsiaTheme="majorEastAsia" w:hint="eastAsia"/>
                <w:color w:val="000000" w:themeColor="text1"/>
              </w:rPr>
              <w:t>篇</w:t>
            </w:r>
            <w:r w:rsidR="002D158A" w:rsidRPr="002D158A">
              <w:rPr>
                <w:rFonts w:eastAsiaTheme="majorEastAsia" w:hint="eastAsia"/>
                <w:color w:val="000000" w:themeColor="text1"/>
              </w:rPr>
              <w:t>)</w:t>
            </w:r>
            <w:r w:rsidR="002D158A" w:rsidRPr="002D158A">
              <w:rPr>
                <w:rFonts w:eastAsiaTheme="majorEastAsia" w:hint="eastAsia"/>
                <w:color w:val="000000" w:themeColor="text1"/>
              </w:rPr>
              <w:t>，获中外院士、</w:t>
            </w:r>
            <w:r w:rsidR="002D158A" w:rsidRPr="002D158A">
              <w:rPr>
                <w:rFonts w:eastAsiaTheme="majorEastAsia" w:hint="eastAsia"/>
                <w:color w:val="000000" w:themeColor="text1"/>
              </w:rPr>
              <w:t>IEEE Fellow</w:t>
            </w:r>
            <w:r w:rsidR="002D158A" w:rsidRPr="002D158A">
              <w:rPr>
                <w:rFonts w:eastAsiaTheme="majorEastAsia" w:hint="eastAsia"/>
                <w:color w:val="000000" w:themeColor="text1"/>
              </w:rPr>
              <w:t>等多位著名学者团队正面引用</w:t>
            </w:r>
            <w:r w:rsidR="002D158A">
              <w:rPr>
                <w:rFonts w:eastAsiaTheme="majorEastAsia" w:hint="eastAsia"/>
                <w:color w:val="000000" w:themeColor="text1"/>
              </w:rPr>
              <w:t>。</w:t>
            </w:r>
          </w:p>
        </w:tc>
        <w:bookmarkStart w:id="0" w:name="_GoBack"/>
        <w:bookmarkEnd w:id="0"/>
      </w:tr>
    </w:tbl>
    <w:p w:rsidR="00853C47" w:rsidRDefault="00853C47"/>
    <w:p w:rsidR="00853C47" w:rsidRPr="00532DFB" w:rsidRDefault="00853C47" w:rsidP="00853C47">
      <w:pPr>
        <w:pStyle w:val="a3"/>
        <w:ind w:firstLineChars="0" w:firstLine="0"/>
        <w:jc w:val="center"/>
        <w:outlineLvl w:val="1"/>
        <w:rPr>
          <w:rFonts w:ascii="宋体" w:hAnsi="宋体"/>
          <w:b/>
          <w:color w:val="000000" w:themeColor="text1"/>
          <w:sz w:val="28"/>
        </w:rPr>
      </w:pPr>
      <w:r w:rsidRPr="00532DFB">
        <w:rPr>
          <w:rFonts w:ascii="宋体" w:hAnsi="宋体" w:hint="eastAsia"/>
          <w:b/>
          <w:bCs/>
          <w:color w:val="000000" w:themeColor="text1"/>
          <w:sz w:val="28"/>
        </w:rPr>
        <w:t>二</w:t>
      </w:r>
      <w:r w:rsidRPr="00532DFB">
        <w:rPr>
          <w:rFonts w:ascii="宋体" w:hAnsi="宋体"/>
          <w:b/>
          <w:bCs/>
          <w:color w:val="000000" w:themeColor="text1"/>
          <w:sz w:val="28"/>
        </w:rPr>
        <w:t>、</w:t>
      </w:r>
      <w:r w:rsidRPr="00532DFB">
        <w:rPr>
          <w:rFonts w:ascii="宋体" w:hAnsi="宋体"/>
          <w:b/>
          <w:color w:val="000000" w:themeColor="text1"/>
          <w:sz w:val="28"/>
        </w:rPr>
        <w:t>提名意见</w:t>
      </w:r>
    </w:p>
    <w:p w:rsidR="00853C47" w:rsidRPr="00532DFB" w:rsidRDefault="00853C47" w:rsidP="00853C47">
      <w:pPr>
        <w:pStyle w:val="a3"/>
        <w:ind w:firstLineChars="0" w:firstLine="0"/>
        <w:jc w:val="center"/>
        <w:rPr>
          <w:rFonts w:ascii="宋体" w:hAnsi="宋体"/>
          <w:color w:val="000000" w:themeColor="text1"/>
        </w:rPr>
      </w:pPr>
      <w:r w:rsidRPr="00532DFB">
        <w:rPr>
          <w:rFonts w:ascii="宋体" w:hAnsi="宋体"/>
          <w:color w:val="000000" w:themeColor="text1"/>
        </w:rPr>
        <w:t>（</w:t>
      </w:r>
      <w:r>
        <w:rPr>
          <w:rFonts w:ascii="宋体" w:hAnsi="宋体" w:hint="eastAsia"/>
          <w:color w:val="000000" w:themeColor="text1"/>
        </w:rPr>
        <w:t>适用于提名单位和学会分支机构</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853C47" w:rsidRPr="00532DFB" w:rsidTr="00E35B93">
        <w:trPr>
          <w:cantSplit/>
          <w:trHeight w:hRule="exact" w:val="454"/>
          <w:jc w:val="center"/>
        </w:trPr>
        <w:tc>
          <w:tcPr>
            <w:tcW w:w="1386" w:type="dxa"/>
            <w:tcBorders>
              <w:top w:val="single" w:sz="8" w:space="0" w:color="auto"/>
            </w:tcBorders>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提</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名</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者</w:t>
            </w:r>
          </w:p>
        </w:tc>
        <w:tc>
          <w:tcPr>
            <w:tcW w:w="7686" w:type="dxa"/>
            <w:gridSpan w:val="3"/>
            <w:tcBorders>
              <w:top w:val="single" w:sz="8" w:space="0" w:color="auto"/>
            </w:tcBorders>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sidRPr="00BA0CEC">
              <w:rPr>
                <w:rFonts w:ascii="Times New Roman" w:eastAsiaTheme="majorEastAsia"/>
                <w:color w:val="0D0D0D"/>
                <w:sz w:val="21"/>
                <w:szCs w:val="21"/>
              </w:rPr>
              <w:t>深圳市人工智能学会</w:t>
            </w:r>
          </w:p>
        </w:tc>
      </w:tr>
      <w:tr w:rsidR="00853C47" w:rsidRPr="00532DFB" w:rsidTr="00E35B93">
        <w:trPr>
          <w:cantSplit/>
          <w:trHeight w:hRule="exact" w:val="454"/>
          <w:jc w:val="center"/>
        </w:trPr>
        <w:tc>
          <w:tcPr>
            <w:tcW w:w="1386"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通讯地址</w:t>
            </w:r>
          </w:p>
        </w:tc>
        <w:tc>
          <w:tcPr>
            <w:tcW w:w="4482" w:type="dxa"/>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sidRPr="00BA0CEC">
              <w:rPr>
                <w:rFonts w:ascii="Times New Roman" w:eastAsiaTheme="majorEastAsia"/>
                <w:color w:val="000000" w:themeColor="text1"/>
                <w:sz w:val="21"/>
              </w:rPr>
              <w:t>广东省深圳市南山区学苑大道</w:t>
            </w:r>
            <w:r w:rsidRPr="00BA0CEC">
              <w:rPr>
                <w:rFonts w:ascii="Times New Roman" w:eastAsiaTheme="majorEastAsia"/>
                <w:color w:val="000000" w:themeColor="text1"/>
                <w:sz w:val="21"/>
              </w:rPr>
              <w:t>1068</w:t>
            </w:r>
            <w:r w:rsidRPr="00BA0CEC">
              <w:rPr>
                <w:rFonts w:ascii="Times New Roman" w:eastAsiaTheme="majorEastAsia"/>
                <w:color w:val="000000" w:themeColor="text1"/>
                <w:sz w:val="21"/>
              </w:rPr>
              <w:t>号</w:t>
            </w:r>
          </w:p>
        </w:tc>
        <w:tc>
          <w:tcPr>
            <w:tcW w:w="1092"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邮政编码</w:t>
            </w:r>
          </w:p>
        </w:tc>
        <w:tc>
          <w:tcPr>
            <w:tcW w:w="2112" w:type="dxa"/>
          </w:tcPr>
          <w:p w:rsidR="00853C47" w:rsidRPr="00BA0CEC" w:rsidRDefault="00853C47" w:rsidP="00E35B93">
            <w:pPr>
              <w:pStyle w:val="Style8"/>
              <w:spacing w:line="240" w:lineRule="auto"/>
              <w:ind w:firstLine="420"/>
              <w:rPr>
                <w:rFonts w:ascii="Times New Roman" w:eastAsiaTheme="majorEastAsia"/>
                <w:color w:val="000000" w:themeColor="text1"/>
                <w:sz w:val="21"/>
              </w:rPr>
            </w:pPr>
            <w:r w:rsidRPr="00BA0CEC">
              <w:rPr>
                <w:rFonts w:ascii="Times New Roman" w:eastAsiaTheme="majorEastAsia"/>
                <w:color w:val="000000" w:themeColor="text1"/>
                <w:sz w:val="21"/>
              </w:rPr>
              <w:t>518055</w:t>
            </w:r>
          </w:p>
        </w:tc>
      </w:tr>
      <w:tr w:rsidR="00853C47" w:rsidRPr="00532DFB" w:rsidTr="00E35B93">
        <w:trPr>
          <w:cantSplit/>
          <w:trHeight w:hRule="exact" w:val="454"/>
          <w:jc w:val="center"/>
        </w:trPr>
        <w:tc>
          <w:tcPr>
            <w:tcW w:w="1386"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联</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系</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人</w:t>
            </w:r>
          </w:p>
        </w:tc>
        <w:tc>
          <w:tcPr>
            <w:tcW w:w="4482" w:type="dxa"/>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sidRPr="00BA0CEC">
              <w:rPr>
                <w:rFonts w:ascii="Times New Roman" w:eastAsiaTheme="majorEastAsia"/>
                <w:color w:val="000000" w:themeColor="text1"/>
                <w:sz w:val="21"/>
              </w:rPr>
              <w:t>王珊珊</w:t>
            </w:r>
          </w:p>
        </w:tc>
        <w:tc>
          <w:tcPr>
            <w:tcW w:w="1092"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移动电话</w:t>
            </w:r>
          </w:p>
        </w:tc>
        <w:tc>
          <w:tcPr>
            <w:tcW w:w="2112" w:type="dxa"/>
          </w:tcPr>
          <w:p w:rsidR="00853C47" w:rsidRPr="00BA0CEC" w:rsidRDefault="00853C47" w:rsidP="00E35B93">
            <w:pPr>
              <w:pStyle w:val="Style8"/>
              <w:spacing w:line="240" w:lineRule="auto"/>
              <w:ind w:firstLine="420"/>
              <w:rPr>
                <w:rFonts w:ascii="Times New Roman" w:eastAsiaTheme="majorEastAsia"/>
                <w:color w:val="000000" w:themeColor="text1"/>
                <w:sz w:val="21"/>
              </w:rPr>
            </w:pPr>
            <w:r w:rsidRPr="00BA0CEC">
              <w:rPr>
                <w:rFonts w:ascii="Times New Roman" w:eastAsiaTheme="majorEastAsia"/>
                <w:color w:val="000000" w:themeColor="text1"/>
                <w:sz w:val="21"/>
              </w:rPr>
              <w:t>13189779312</w:t>
            </w:r>
          </w:p>
        </w:tc>
      </w:tr>
      <w:tr w:rsidR="00853C47" w:rsidRPr="00532DFB" w:rsidTr="00E35B93">
        <w:trPr>
          <w:cantSplit/>
          <w:trHeight w:hRule="exact" w:val="454"/>
          <w:jc w:val="center"/>
        </w:trPr>
        <w:tc>
          <w:tcPr>
            <w:tcW w:w="1386"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电子邮箱</w:t>
            </w:r>
          </w:p>
        </w:tc>
        <w:tc>
          <w:tcPr>
            <w:tcW w:w="4482" w:type="dxa"/>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sidRPr="00BA0CEC">
              <w:rPr>
                <w:rFonts w:ascii="Times New Roman" w:eastAsiaTheme="majorEastAsia"/>
                <w:color w:val="000000" w:themeColor="text1"/>
                <w:sz w:val="21"/>
              </w:rPr>
              <w:t>ss.wang@siat.ac.cn</w:t>
            </w:r>
          </w:p>
        </w:tc>
        <w:tc>
          <w:tcPr>
            <w:tcW w:w="1092"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微</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信</w:t>
            </w:r>
          </w:p>
        </w:tc>
        <w:tc>
          <w:tcPr>
            <w:tcW w:w="2112" w:type="dxa"/>
          </w:tcPr>
          <w:p w:rsidR="00853C47" w:rsidRPr="00BA0CEC" w:rsidRDefault="00853C47" w:rsidP="00E35B93">
            <w:pPr>
              <w:pStyle w:val="Style8"/>
              <w:spacing w:line="240" w:lineRule="auto"/>
              <w:ind w:firstLine="420"/>
              <w:rPr>
                <w:rFonts w:ascii="Times New Roman" w:eastAsiaTheme="majorEastAsia"/>
                <w:color w:val="000000" w:themeColor="text1"/>
                <w:sz w:val="21"/>
              </w:rPr>
            </w:pPr>
            <w:r w:rsidRPr="00BA0CEC">
              <w:rPr>
                <w:rFonts w:ascii="Times New Roman" w:eastAsiaTheme="majorEastAsia"/>
                <w:color w:val="000000" w:themeColor="text1"/>
                <w:sz w:val="21"/>
              </w:rPr>
              <w:t>370783941</w:t>
            </w:r>
          </w:p>
        </w:tc>
      </w:tr>
      <w:tr w:rsidR="00853C47" w:rsidRPr="00532DFB" w:rsidTr="00E35B93">
        <w:trPr>
          <w:cantSplit/>
          <w:trHeight w:val="7469"/>
          <w:jc w:val="center"/>
        </w:trPr>
        <w:tc>
          <w:tcPr>
            <w:tcW w:w="9072" w:type="dxa"/>
            <w:gridSpan w:val="4"/>
          </w:tcPr>
          <w:p w:rsidR="00853C47" w:rsidRPr="00BA0CEC" w:rsidRDefault="00853C47" w:rsidP="00E35B93">
            <w:pPr>
              <w:rPr>
                <w:rFonts w:eastAsiaTheme="majorEastAsia"/>
                <w:color w:val="000000" w:themeColor="text1"/>
              </w:rPr>
            </w:pPr>
            <w:r w:rsidRPr="00BA0CEC">
              <w:rPr>
                <w:rFonts w:eastAsiaTheme="majorEastAsia" w:hint="eastAsia"/>
                <w:color w:val="000000" w:themeColor="text1"/>
              </w:rPr>
              <w:lastRenderedPageBreak/>
              <w:t>提名意见：</w:t>
            </w:r>
          </w:p>
          <w:p w:rsidR="00853C47" w:rsidRPr="00BA0CEC" w:rsidRDefault="00853C47" w:rsidP="00E35B93">
            <w:pPr>
              <w:rPr>
                <w:rFonts w:eastAsiaTheme="majorEastAsia"/>
                <w:color w:val="000000" w:themeColor="text1"/>
              </w:rPr>
            </w:pPr>
          </w:p>
          <w:p w:rsidR="00853C47" w:rsidRPr="00BA0CEC" w:rsidRDefault="00853C47" w:rsidP="00E35B93">
            <w:pPr>
              <w:ind w:firstLineChars="200" w:firstLine="420"/>
              <w:rPr>
                <w:rFonts w:eastAsiaTheme="majorEastAsia"/>
                <w:color w:val="000000" w:themeColor="text1"/>
              </w:rPr>
            </w:pPr>
            <w:r w:rsidRPr="00BA0CEC">
              <w:rPr>
                <w:rFonts w:eastAsiaTheme="majorEastAsia"/>
                <w:color w:val="000000" w:themeColor="text1"/>
              </w:rPr>
              <w:t>被提名人针对磁共振成像速度慢、量化分析</w:t>
            </w:r>
            <w:r w:rsidRPr="00BA0CEC">
              <w:rPr>
                <w:rFonts w:eastAsiaTheme="majorEastAsia" w:hint="eastAsia"/>
                <w:color w:val="000000" w:themeColor="text1"/>
              </w:rPr>
              <w:t>难</w:t>
            </w:r>
            <w:r w:rsidRPr="00BA0CEC">
              <w:rPr>
                <w:rFonts w:eastAsiaTheme="majorEastAsia"/>
                <w:color w:val="000000" w:themeColor="text1"/>
              </w:rPr>
              <w:t>的瓶颈问题，围绕</w:t>
            </w:r>
            <w:r w:rsidRPr="00BA0CEC">
              <w:rPr>
                <w:rFonts w:eastAsiaTheme="majorEastAsia" w:hint="eastAsia"/>
                <w:color w:val="000000" w:themeColor="text1"/>
              </w:rPr>
              <w:t>磁共振</w:t>
            </w:r>
            <w:r w:rsidRPr="00BA0CEC">
              <w:rPr>
                <w:rFonts w:eastAsiaTheme="majorEastAsia"/>
                <w:color w:val="000000" w:themeColor="text1"/>
              </w:rPr>
              <w:t>成像</w:t>
            </w:r>
            <w:r w:rsidRPr="00BA0CEC">
              <w:rPr>
                <w:rFonts w:eastAsiaTheme="majorEastAsia" w:hint="eastAsia"/>
                <w:color w:val="000000" w:themeColor="text1"/>
              </w:rPr>
              <w:t>特性进行了系统的人工智能创新方法及应用研究，</w:t>
            </w:r>
            <w:r w:rsidRPr="00BA0CEC">
              <w:rPr>
                <w:rFonts w:eastAsiaTheme="majorEastAsia"/>
                <w:color w:val="000000" w:themeColor="text1"/>
              </w:rPr>
              <w:t>在对偶字典学习理论、</w:t>
            </w:r>
            <w:r w:rsidRPr="00BA0CEC">
              <w:rPr>
                <w:rFonts w:eastAsiaTheme="majorEastAsia" w:hint="eastAsia"/>
                <w:color w:val="000000" w:themeColor="text1"/>
              </w:rPr>
              <w:t>联合稀疏</w:t>
            </w:r>
            <w:r w:rsidRPr="00BA0CEC">
              <w:rPr>
                <w:rFonts w:eastAsiaTheme="majorEastAsia"/>
                <w:color w:val="000000" w:themeColor="text1"/>
              </w:rPr>
              <w:t>优化模型、迭代细节优化方法、深度学习成像与分析</w:t>
            </w:r>
            <w:r w:rsidRPr="00BA0CEC">
              <w:rPr>
                <w:rFonts w:eastAsiaTheme="majorEastAsia" w:hint="eastAsia"/>
                <w:color w:val="000000" w:themeColor="text1"/>
              </w:rPr>
              <w:t>等方面</w:t>
            </w:r>
            <w:r w:rsidRPr="00BA0CEC">
              <w:rPr>
                <w:rFonts w:eastAsiaTheme="majorEastAsia"/>
                <w:color w:val="000000" w:themeColor="text1"/>
              </w:rPr>
              <w:t>提出</w:t>
            </w:r>
            <w:r w:rsidRPr="00BA0CEC">
              <w:rPr>
                <w:rFonts w:eastAsiaTheme="majorEastAsia" w:hint="eastAsia"/>
                <w:color w:val="000000" w:themeColor="text1"/>
              </w:rPr>
              <w:t>了</w:t>
            </w:r>
            <w:r w:rsidRPr="00BA0CEC">
              <w:rPr>
                <w:rFonts w:eastAsiaTheme="majorEastAsia"/>
                <w:color w:val="000000" w:themeColor="text1"/>
              </w:rPr>
              <w:t>一系列关键理论</w:t>
            </w:r>
            <w:r w:rsidRPr="00BA0CEC">
              <w:rPr>
                <w:rFonts w:eastAsiaTheme="majorEastAsia" w:hint="eastAsia"/>
                <w:color w:val="000000" w:themeColor="text1"/>
              </w:rPr>
              <w:t>与</w:t>
            </w:r>
            <w:r w:rsidRPr="00BA0CEC">
              <w:rPr>
                <w:rFonts w:eastAsiaTheme="majorEastAsia"/>
                <w:color w:val="000000" w:themeColor="text1"/>
              </w:rPr>
              <w:t>方法。</w:t>
            </w:r>
          </w:p>
          <w:p w:rsidR="00853C47" w:rsidRDefault="00853C47" w:rsidP="00E35B93">
            <w:pPr>
              <w:ind w:firstLineChars="200" w:firstLine="420"/>
              <w:rPr>
                <w:rFonts w:eastAsiaTheme="majorEastAsia"/>
                <w:color w:val="000000" w:themeColor="text1"/>
              </w:rPr>
            </w:pPr>
            <w:r w:rsidRPr="00BA0CEC">
              <w:rPr>
                <w:rFonts w:eastAsiaTheme="majorEastAsia" w:hint="eastAsia"/>
                <w:color w:val="000000" w:themeColor="text1"/>
              </w:rPr>
              <w:t>被提名人累计发表</w:t>
            </w:r>
            <w:r w:rsidRPr="00BA0CEC">
              <w:rPr>
                <w:rFonts w:eastAsiaTheme="majorEastAsia"/>
                <w:color w:val="000000" w:themeColor="text1"/>
              </w:rPr>
              <w:t>SCI 34</w:t>
            </w:r>
            <w:r w:rsidRPr="00BA0CEC">
              <w:rPr>
                <w:rFonts w:eastAsiaTheme="majorEastAsia" w:hint="eastAsia"/>
                <w:color w:val="000000" w:themeColor="text1"/>
              </w:rPr>
              <w:t>篇</w:t>
            </w:r>
            <w:r w:rsidRPr="00BA0CEC">
              <w:rPr>
                <w:rFonts w:eastAsiaTheme="majorEastAsia"/>
                <w:color w:val="000000" w:themeColor="text1"/>
              </w:rPr>
              <w:t>(</w:t>
            </w:r>
            <w:r w:rsidRPr="00BA0CEC">
              <w:rPr>
                <w:rFonts w:eastAsiaTheme="majorEastAsia" w:hint="eastAsia"/>
                <w:color w:val="000000" w:themeColor="text1"/>
              </w:rPr>
              <w:t>被提名人一作或通讯</w:t>
            </w:r>
            <w:r w:rsidRPr="00BA0CEC">
              <w:rPr>
                <w:rFonts w:eastAsiaTheme="majorEastAsia"/>
                <w:color w:val="000000" w:themeColor="text1"/>
              </w:rPr>
              <w:t>20</w:t>
            </w:r>
            <w:r w:rsidRPr="00BA0CEC">
              <w:rPr>
                <w:rFonts w:eastAsiaTheme="majorEastAsia" w:hint="eastAsia"/>
                <w:color w:val="000000" w:themeColor="text1"/>
              </w:rPr>
              <w:t>篇，</w:t>
            </w:r>
            <w:r w:rsidRPr="00BA0CEC">
              <w:rPr>
                <w:rFonts w:eastAsiaTheme="majorEastAsia"/>
                <w:color w:val="000000" w:themeColor="text1"/>
              </w:rPr>
              <w:t>IEEE/ACM Transactions 11</w:t>
            </w:r>
            <w:r w:rsidRPr="00BA0CEC">
              <w:rPr>
                <w:rFonts w:eastAsiaTheme="majorEastAsia" w:hint="eastAsia"/>
                <w:color w:val="000000" w:themeColor="text1"/>
              </w:rPr>
              <w:t>篇</w:t>
            </w:r>
            <w:r w:rsidRPr="00BA0CEC">
              <w:rPr>
                <w:rFonts w:eastAsiaTheme="majorEastAsia"/>
                <w:color w:val="000000" w:themeColor="text1"/>
              </w:rPr>
              <w:t>)</w:t>
            </w:r>
            <w:r w:rsidRPr="00BA0CEC">
              <w:rPr>
                <w:rFonts w:eastAsiaTheme="majorEastAsia" w:hint="eastAsia"/>
                <w:color w:val="000000" w:themeColor="text1"/>
              </w:rPr>
              <w:t>，成果引起国际高度关注，多次得到中外院士、</w:t>
            </w:r>
            <w:r w:rsidRPr="00BA0CEC">
              <w:rPr>
                <w:rFonts w:eastAsiaTheme="majorEastAsia"/>
                <w:color w:val="000000" w:themeColor="text1"/>
              </w:rPr>
              <w:t>IEEE Fellow</w:t>
            </w:r>
            <w:r w:rsidRPr="00BA0CEC">
              <w:rPr>
                <w:rFonts w:eastAsiaTheme="majorEastAsia" w:hint="eastAsia"/>
                <w:color w:val="000000" w:themeColor="text1"/>
              </w:rPr>
              <w:t>等著名团队正面引用评价，被提名人被邀请至哈佛大学、魁北克大学及</w:t>
            </w:r>
            <w:r w:rsidRPr="00BA0CEC">
              <w:rPr>
                <w:rFonts w:eastAsiaTheme="majorEastAsia"/>
                <w:color w:val="000000" w:themeColor="text1"/>
              </w:rPr>
              <w:t>ISMRM</w:t>
            </w:r>
            <w:r w:rsidRPr="00BA0CEC">
              <w:rPr>
                <w:rFonts w:eastAsiaTheme="majorEastAsia" w:hint="eastAsia"/>
                <w:color w:val="000000" w:themeColor="text1"/>
              </w:rPr>
              <w:t>和</w:t>
            </w:r>
            <w:r w:rsidRPr="00BA0CEC">
              <w:rPr>
                <w:rFonts w:eastAsiaTheme="majorEastAsia"/>
                <w:color w:val="000000" w:themeColor="text1"/>
              </w:rPr>
              <w:t>Gordon Conference</w:t>
            </w:r>
            <w:r w:rsidRPr="00BA0CEC">
              <w:rPr>
                <w:rFonts w:eastAsiaTheme="majorEastAsia" w:hint="eastAsia"/>
                <w:color w:val="000000" w:themeColor="text1"/>
              </w:rPr>
              <w:t>等顶级大学</w:t>
            </w:r>
            <w:r w:rsidRPr="00BA0CEC">
              <w:rPr>
                <w:rFonts w:eastAsiaTheme="majorEastAsia"/>
                <w:color w:val="000000" w:themeColor="text1"/>
              </w:rPr>
              <w:t>/</w:t>
            </w:r>
            <w:r w:rsidRPr="00BA0CEC">
              <w:rPr>
                <w:rFonts w:eastAsiaTheme="majorEastAsia" w:hint="eastAsia"/>
                <w:color w:val="000000" w:themeColor="text1"/>
              </w:rPr>
              <w:t>专业会议给邀请报告，并获</w:t>
            </w:r>
            <w:r w:rsidRPr="00BA0CEC">
              <w:rPr>
                <w:rFonts w:eastAsiaTheme="majorEastAsia"/>
                <w:color w:val="000000" w:themeColor="text1"/>
              </w:rPr>
              <w:t>2018</w:t>
            </w:r>
            <w:r w:rsidRPr="00BA0CEC">
              <w:rPr>
                <w:rFonts w:eastAsiaTheme="majorEastAsia" w:hint="eastAsia"/>
                <w:color w:val="000000" w:themeColor="text1"/>
              </w:rPr>
              <w:t>国际</w:t>
            </w:r>
            <w:r w:rsidRPr="00BA0CEC">
              <w:rPr>
                <w:rFonts w:eastAsiaTheme="majorEastAsia"/>
                <w:color w:val="000000" w:themeColor="text1"/>
              </w:rPr>
              <w:t>华人磁共振年会杰出研究奖，</w:t>
            </w:r>
            <w:r w:rsidRPr="00BA0CEC">
              <w:rPr>
                <w:rFonts w:eastAsiaTheme="majorEastAsia" w:hint="eastAsia"/>
                <w:color w:val="000000" w:themeColor="text1"/>
              </w:rPr>
              <w:t>国际公认</w:t>
            </w:r>
            <w:r w:rsidRPr="00BA0CEC">
              <w:rPr>
                <w:rFonts w:eastAsiaTheme="majorEastAsia"/>
                <w:color w:val="000000" w:themeColor="text1"/>
              </w:rPr>
              <w:t>被提名人为深度学习磁共振</w:t>
            </w:r>
            <w:r w:rsidRPr="00BA0CEC">
              <w:rPr>
                <w:rFonts w:eastAsiaTheme="majorEastAsia" w:hint="eastAsia"/>
                <w:color w:val="000000" w:themeColor="text1"/>
              </w:rPr>
              <w:t>成像</w:t>
            </w:r>
            <w:r w:rsidRPr="00BA0CEC">
              <w:rPr>
                <w:rFonts w:eastAsiaTheme="majorEastAsia"/>
                <w:color w:val="000000" w:themeColor="text1"/>
              </w:rPr>
              <w:t>研究先锋；</w:t>
            </w:r>
            <w:r>
              <w:rPr>
                <w:rFonts w:eastAsiaTheme="majorEastAsia" w:hint="eastAsia"/>
                <w:color w:val="000000" w:themeColor="text1"/>
              </w:rPr>
              <w:t>被提名人</w:t>
            </w:r>
            <w:r w:rsidRPr="00BA0CEC">
              <w:rPr>
                <w:rFonts w:eastAsiaTheme="majorEastAsia" w:hint="eastAsia"/>
                <w:color w:val="000000" w:themeColor="text1"/>
              </w:rPr>
              <w:t>获授权发明专利</w:t>
            </w:r>
            <w:r w:rsidRPr="00BA0CEC">
              <w:rPr>
                <w:rFonts w:eastAsiaTheme="majorEastAsia"/>
                <w:color w:val="000000" w:themeColor="text1"/>
              </w:rPr>
              <w:t>8</w:t>
            </w:r>
            <w:r w:rsidRPr="00BA0CEC">
              <w:rPr>
                <w:rFonts w:eastAsiaTheme="majorEastAsia" w:hint="eastAsia"/>
                <w:color w:val="000000" w:themeColor="text1"/>
              </w:rPr>
              <w:t>项</w:t>
            </w:r>
            <w:r w:rsidRPr="00BA0CEC">
              <w:rPr>
                <w:rFonts w:eastAsiaTheme="majorEastAsia"/>
                <w:color w:val="000000" w:themeColor="text1"/>
              </w:rPr>
              <w:t>，</w:t>
            </w:r>
            <w:r w:rsidRPr="00BA0CEC">
              <w:rPr>
                <w:rFonts w:eastAsiaTheme="majorEastAsia" w:hint="eastAsia"/>
                <w:color w:val="000000" w:themeColor="text1"/>
              </w:rPr>
              <w:t>其中</w:t>
            </w:r>
            <w:r w:rsidRPr="00BA0CEC">
              <w:rPr>
                <w:rFonts w:eastAsiaTheme="majorEastAsia"/>
                <w:color w:val="000000" w:themeColor="text1"/>
              </w:rPr>
              <w:t>两项授权专利</w:t>
            </w:r>
            <w:r w:rsidRPr="00BA0CEC">
              <w:rPr>
                <w:rFonts w:eastAsiaTheme="majorEastAsia" w:hint="eastAsia"/>
                <w:color w:val="000000" w:themeColor="text1"/>
              </w:rPr>
              <w:t>转让联影</w:t>
            </w:r>
            <w:r w:rsidRPr="00BA0CEC">
              <w:rPr>
                <w:rFonts w:eastAsiaTheme="majorEastAsia"/>
                <w:color w:val="000000" w:themeColor="text1"/>
              </w:rPr>
              <w:t>，</w:t>
            </w:r>
            <w:r w:rsidRPr="00BA0CEC">
              <w:rPr>
                <w:rFonts w:eastAsiaTheme="majorEastAsia" w:hint="eastAsia"/>
                <w:color w:val="000000" w:themeColor="text1"/>
              </w:rPr>
              <w:t>并</w:t>
            </w:r>
            <w:r w:rsidRPr="00BA0CEC">
              <w:rPr>
                <w:rFonts w:eastAsiaTheme="majorEastAsia"/>
                <w:color w:val="000000" w:themeColor="text1"/>
              </w:rPr>
              <w:t>开发</w:t>
            </w:r>
            <w:r w:rsidRPr="00BA0CEC">
              <w:rPr>
                <w:rFonts w:eastAsiaTheme="majorEastAsia" w:hint="eastAsia"/>
                <w:color w:val="000000" w:themeColor="text1"/>
              </w:rPr>
              <w:t>磁共振</w:t>
            </w:r>
            <w:r w:rsidRPr="00BA0CEC">
              <w:rPr>
                <w:rFonts w:eastAsiaTheme="majorEastAsia"/>
                <w:color w:val="000000" w:themeColor="text1"/>
              </w:rPr>
              <w:t>影像</w:t>
            </w:r>
            <w:r w:rsidRPr="00BA0CEC">
              <w:rPr>
                <w:rFonts w:eastAsiaTheme="majorEastAsia" w:hint="eastAsia"/>
                <w:color w:val="000000" w:themeColor="text1"/>
              </w:rPr>
              <w:t>智能</w:t>
            </w:r>
            <w:r w:rsidRPr="00BA0CEC">
              <w:rPr>
                <w:rFonts w:eastAsiaTheme="majorEastAsia"/>
                <w:color w:val="000000" w:themeColor="text1"/>
              </w:rPr>
              <w:t>分析软件，在</w:t>
            </w:r>
            <w:r w:rsidRPr="00BA0CEC">
              <w:rPr>
                <w:rFonts w:eastAsiaTheme="majorEastAsia" w:hint="eastAsia"/>
                <w:color w:val="000000" w:themeColor="text1"/>
              </w:rPr>
              <w:t>多家</w:t>
            </w:r>
            <w:r w:rsidRPr="00BA0CEC">
              <w:rPr>
                <w:rFonts w:eastAsiaTheme="majorEastAsia"/>
                <w:color w:val="000000" w:themeColor="text1"/>
              </w:rPr>
              <w:t>医院应用获得好评</w:t>
            </w:r>
            <w:r>
              <w:rPr>
                <w:rFonts w:eastAsiaTheme="majorEastAsia" w:hint="eastAsia"/>
                <w:color w:val="000000" w:themeColor="text1"/>
              </w:rPr>
              <w:t>，</w:t>
            </w:r>
            <w:r w:rsidRPr="00BA0CEC">
              <w:rPr>
                <w:rFonts w:eastAsiaTheme="majorEastAsia" w:hint="eastAsia"/>
                <w:color w:val="000000" w:themeColor="text1"/>
              </w:rPr>
              <w:t>发展了压缩感知自适应稀疏编码成像理论，研发了系列大数据驱动的多源复数网络先验快速成像与智能分析方法，提高了</w:t>
            </w:r>
            <w:r w:rsidRPr="00BA0CEC">
              <w:rPr>
                <w:rFonts w:eastAsiaTheme="majorEastAsia"/>
                <w:color w:val="000000" w:themeColor="text1"/>
              </w:rPr>
              <w:t>MRI</w:t>
            </w:r>
            <w:r w:rsidRPr="00BA0CEC">
              <w:rPr>
                <w:rFonts w:eastAsiaTheme="majorEastAsia" w:hint="eastAsia"/>
                <w:color w:val="000000" w:themeColor="text1"/>
              </w:rPr>
              <w:t>成像速度，并实现高精度地自动化分割与分类，克服困难样本识别率低问题，</w:t>
            </w:r>
            <w:r w:rsidRPr="00BA0CEC">
              <w:rPr>
                <w:rFonts w:eastAsiaTheme="majorEastAsia"/>
                <w:color w:val="000000" w:themeColor="text1"/>
              </w:rPr>
              <w:t>其中</w:t>
            </w:r>
            <w:r w:rsidRPr="00BA0CEC">
              <w:rPr>
                <w:rFonts w:eastAsiaTheme="majorEastAsia" w:hint="eastAsia"/>
                <w:color w:val="000000" w:themeColor="text1"/>
              </w:rPr>
              <w:t>基于</w:t>
            </w:r>
            <w:r w:rsidRPr="00BA0CEC">
              <w:rPr>
                <w:rFonts w:eastAsiaTheme="majorEastAsia"/>
                <w:color w:val="000000" w:themeColor="text1"/>
              </w:rPr>
              <w:t>深度学习的</w:t>
            </w:r>
            <w:r w:rsidRPr="00BA0CEC">
              <w:rPr>
                <w:rFonts w:eastAsiaTheme="majorEastAsia" w:hint="eastAsia"/>
                <w:color w:val="000000" w:themeColor="text1"/>
              </w:rPr>
              <w:t>快速磁共振</w:t>
            </w:r>
            <w:r w:rsidRPr="00BA0CEC">
              <w:rPr>
                <w:rFonts w:eastAsiaTheme="majorEastAsia"/>
                <w:color w:val="000000" w:themeColor="text1"/>
              </w:rPr>
              <w:t>成像研究达到国内一流、国际</w:t>
            </w:r>
            <w:r w:rsidRPr="00BA0CEC">
              <w:rPr>
                <w:rFonts w:eastAsiaTheme="majorEastAsia" w:hint="eastAsia"/>
                <w:color w:val="000000" w:themeColor="text1"/>
              </w:rPr>
              <w:t>先进</w:t>
            </w:r>
            <w:r w:rsidRPr="00BA0CEC">
              <w:rPr>
                <w:rFonts w:eastAsiaTheme="majorEastAsia"/>
                <w:color w:val="000000" w:themeColor="text1"/>
              </w:rPr>
              <w:t>水平；基于人工智能的磁共振影像分析</w:t>
            </w:r>
            <w:r w:rsidRPr="00BA0CEC">
              <w:rPr>
                <w:rFonts w:eastAsiaTheme="majorEastAsia" w:hint="eastAsia"/>
                <w:color w:val="000000" w:themeColor="text1"/>
              </w:rPr>
              <w:t>技术</w:t>
            </w:r>
            <w:r w:rsidRPr="00BA0CEC">
              <w:rPr>
                <w:rFonts w:eastAsiaTheme="majorEastAsia"/>
                <w:color w:val="000000" w:themeColor="text1"/>
              </w:rPr>
              <w:t>属国际领先，取得了</w:t>
            </w:r>
            <w:r w:rsidRPr="00BA0CEC">
              <w:rPr>
                <w:rFonts w:eastAsiaTheme="majorEastAsia" w:hint="eastAsia"/>
                <w:color w:val="000000" w:themeColor="text1"/>
              </w:rPr>
              <w:t>突出的</w:t>
            </w:r>
            <w:r w:rsidRPr="00BA0CEC">
              <w:rPr>
                <w:rFonts w:eastAsiaTheme="majorEastAsia"/>
                <w:color w:val="000000" w:themeColor="text1"/>
              </w:rPr>
              <w:t>学术成果和良好的社会效益。</w:t>
            </w:r>
          </w:p>
          <w:p w:rsidR="00853C47" w:rsidRPr="00BA0CEC" w:rsidRDefault="00853C47" w:rsidP="00E35B93">
            <w:pPr>
              <w:ind w:firstLineChars="200" w:firstLine="420"/>
              <w:rPr>
                <w:rFonts w:eastAsiaTheme="majorEastAsia"/>
                <w:color w:val="000000" w:themeColor="text1"/>
              </w:rPr>
            </w:pPr>
          </w:p>
          <w:p w:rsidR="00853C47" w:rsidRPr="004C0C07" w:rsidRDefault="00853C47" w:rsidP="00E35B93">
            <w:pPr>
              <w:tabs>
                <w:tab w:val="left" w:pos="726"/>
              </w:tabs>
              <w:ind w:firstLineChars="200" w:firstLine="420"/>
              <w:rPr>
                <w:rFonts w:eastAsiaTheme="majorEastAsia"/>
                <w:color w:val="000000" w:themeColor="text1"/>
              </w:rPr>
            </w:pPr>
            <w:r w:rsidRPr="00BA0CEC">
              <w:rPr>
                <w:rFonts w:eastAsiaTheme="majorEastAsia" w:hint="eastAsia"/>
                <w:color w:val="000000" w:themeColor="text1"/>
              </w:rPr>
              <w:t>推荐</w:t>
            </w:r>
            <w:r w:rsidRPr="00BA0CEC">
              <w:rPr>
                <w:rFonts w:eastAsiaTheme="majorEastAsia"/>
                <w:color w:val="000000" w:themeColor="text1"/>
              </w:rPr>
              <w:t>提名人为吴文俊人工智能优秀青年奖。</w:t>
            </w:r>
          </w:p>
        </w:tc>
      </w:tr>
    </w:tbl>
    <w:p w:rsidR="00853C47" w:rsidRPr="00532DFB" w:rsidRDefault="00853C47" w:rsidP="00853C47">
      <w:pPr>
        <w:pStyle w:val="a3"/>
        <w:ind w:firstLineChars="0" w:firstLine="0"/>
        <w:rPr>
          <w:rFonts w:ascii="宋体" w:hAnsi="宋体" w:hint="eastAsia"/>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853C47" w:rsidRPr="00532DFB" w:rsidTr="00E35B93">
        <w:trPr>
          <w:cantSplit/>
          <w:trHeight w:hRule="exact" w:val="454"/>
          <w:jc w:val="center"/>
        </w:trPr>
        <w:tc>
          <w:tcPr>
            <w:tcW w:w="1386" w:type="dxa"/>
            <w:tcBorders>
              <w:top w:val="single" w:sz="8" w:space="0" w:color="auto"/>
            </w:tcBorders>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提</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名</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者</w:t>
            </w:r>
          </w:p>
        </w:tc>
        <w:tc>
          <w:tcPr>
            <w:tcW w:w="7686" w:type="dxa"/>
            <w:gridSpan w:val="3"/>
            <w:tcBorders>
              <w:top w:val="single" w:sz="8" w:space="0" w:color="auto"/>
            </w:tcBorders>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Pr>
                <w:rFonts w:ascii="Times New Roman" w:eastAsiaTheme="majorEastAsia" w:hint="eastAsia"/>
                <w:color w:val="0D0D0D"/>
                <w:sz w:val="21"/>
                <w:szCs w:val="21"/>
              </w:rPr>
              <w:t>中国科学院深圳先进技术研究院</w:t>
            </w:r>
          </w:p>
        </w:tc>
      </w:tr>
      <w:tr w:rsidR="00853C47" w:rsidRPr="00532DFB" w:rsidTr="00E35B93">
        <w:trPr>
          <w:cantSplit/>
          <w:trHeight w:hRule="exact" w:val="454"/>
          <w:jc w:val="center"/>
        </w:trPr>
        <w:tc>
          <w:tcPr>
            <w:tcW w:w="1386"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通讯地址</w:t>
            </w:r>
          </w:p>
        </w:tc>
        <w:tc>
          <w:tcPr>
            <w:tcW w:w="4482" w:type="dxa"/>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sidRPr="00BA0CEC">
              <w:rPr>
                <w:rFonts w:ascii="Times New Roman" w:eastAsiaTheme="majorEastAsia"/>
                <w:color w:val="000000" w:themeColor="text1"/>
                <w:sz w:val="21"/>
              </w:rPr>
              <w:t>广东省深圳市南山区学苑大道</w:t>
            </w:r>
            <w:r w:rsidRPr="00BA0CEC">
              <w:rPr>
                <w:rFonts w:ascii="Times New Roman" w:eastAsiaTheme="majorEastAsia"/>
                <w:color w:val="000000" w:themeColor="text1"/>
                <w:sz w:val="21"/>
              </w:rPr>
              <w:t>1068</w:t>
            </w:r>
            <w:r w:rsidRPr="00BA0CEC">
              <w:rPr>
                <w:rFonts w:ascii="Times New Roman" w:eastAsiaTheme="majorEastAsia"/>
                <w:color w:val="000000" w:themeColor="text1"/>
                <w:sz w:val="21"/>
              </w:rPr>
              <w:t>号</w:t>
            </w:r>
          </w:p>
        </w:tc>
        <w:tc>
          <w:tcPr>
            <w:tcW w:w="1092"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邮政编码</w:t>
            </w:r>
          </w:p>
        </w:tc>
        <w:tc>
          <w:tcPr>
            <w:tcW w:w="2112" w:type="dxa"/>
          </w:tcPr>
          <w:p w:rsidR="00853C47" w:rsidRPr="00BA0CEC" w:rsidRDefault="00853C47" w:rsidP="00E35B93">
            <w:pPr>
              <w:pStyle w:val="Style8"/>
              <w:spacing w:line="240" w:lineRule="auto"/>
              <w:ind w:firstLine="420"/>
              <w:rPr>
                <w:rFonts w:ascii="Times New Roman" w:eastAsiaTheme="majorEastAsia"/>
                <w:color w:val="000000" w:themeColor="text1"/>
                <w:sz w:val="21"/>
              </w:rPr>
            </w:pPr>
            <w:r w:rsidRPr="00BA0CEC">
              <w:rPr>
                <w:rFonts w:ascii="Times New Roman" w:eastAsiaTheme="majorEastAsia"/>
                <w:color w:val="000000" w:themeColor="text1"/>
                <w:sz w:val="21"/>
              </w:rPr>
              <w:t>518055</w:t>
            </w:r>
          </w:p>
        </w:tc>
      </w:tr>
      <w:tr w:rsidR="00853C47" w:rsidRPr="00532DFB" w:rsidTr="00E35B93">
        <w:trPr>
          <w:cantSplit/>
          <w:trHeight w:hRule="exact" w:val="454"/>
          <w:jc w:val="center"/>
        </w:trPr>
        <w:tc>
          <w:tcPr>
            <w:tcW w:w="1386"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联</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系</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人</w:t>
            </w:r>
          </w:p>
        </w:tc>
        <w:tc>
          <w:tcPr>
            <w:tcW w:w="4482" w:type="dxa"/>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sidRPr="00BA0CEC">
              <w:rPr>
                <w:rFonts w:ascii="Times New Roman" w:eastAsiaTheme="majorEastAsia"/>
                <w:color w:val="000000" w:themeColor="text1"/>
                <w:sz w:val="21"/>
              </w:rPr>
              <w:t>王珊珊</w:t>
            </w:r>
          </w:p>
        </w:tc>
        <w:tc>
          <w:tcPr>
            <w:tcW w:w="1092"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移动电话</w:t>
            </w:r>
          </w:p>
        </w:tc>
        <w:tc>
          <w:tcPr>
            <w:tcW w:w="2112" w:type="dxa"/>
          </w:tcPr>
          <w:p w:rsidR="00853C47" w:rsidRPr="00BA0CEC" w:rsidRDefault="00853C47" w:rsidP="00E35B93">
            <w:pPr>
              <w:pStyle w:val="Style8"/>
              <w:spacing w:line="240" w:lineRule="auto"/>
              <w:ind w:firstLine="420"/>
              <w:rPr>
                <w:rFonts w:ascii="Times New Roman" w:eastAsiaTheme="majorEastAsia"/>
                <w:color w:val="000000" w:themeColor="text1"/>
                <w:sz w:val="21"/>
              </w:rPr>
            </w:pPr>
            <w:r w:rsidRPr="00BA0CEC">
              <w:rPr>
                <w:rFonts w:ascii="Times New Roman" w:eastAsiaTheme="majorEastAsia"/>
                <w:color w:val="000000" w:themeColor="text1"/>
                <w:sz w:val="21"/>
              </w:rPr>
              <w:t>13189779312</w:t>
            </w:r>
          </w:p>
        </w:tc>
      </w:tr>
      <w:tr w:rsidR="00853C47" w:rsidRPr="00532DFB" w:rsidTr="00E35B93">
        <w:trPr>
          <w:cantSplit/>
          <w:trHeight w:hRule="exact" w:val="454"/>
          <w:jc w:val="center"/>
        </w:trPr>
        <w:tc>
          <w:tcPr>
            <w:tcW w:w="1386"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电子邮箱</w:t>
            </w:r>
          </w:p>
        </w:tc>
        <w:tc>
          <w:tcPr>
            <w:tcW w:w="4482" w:type="dxa"/>
            <w:vAlign w:val="center"/>
          </w:tcPr>
          <w:p w:rsidR="00853C47" w:rsidRPr="00BA0CEC" w:rsidRDefault="00853C47" w:rsidP="00E35B93">
            <w:pPr>
              <w:pStyle w:val="Style8"/>
              <w:spacing w:line="240" w:lineRule="auto"/>
              <w:ind w:firstLine="420"/>
              <w:jc w:val="center"/>
              <w:rPr>
                <w:rFonts w:ascii="Times New Roman" w:eastAsiaTheme="majorEastAsia"/>
                <w:color w:val="000000" w:themeColor="text1"/>
                <w:sz w:val="21"/>
              </w:rPr>
            </w:pPr>
            <w:r w:rsidRPr="00BA0CEC">
              <w:rPr>
                <w:rFonts w:ascii="Times New Roman" w:eastAsiaTheme="majorEastAsia"/>
                <w:color w:val="000000" w:themeColor="text1"/>
                <w:sz w:val="21"/>
              </w:rPr>
              <w:t>ss.wang@siat.ac.cn</w:t>
            </w:r>
          </w:p>
        </w:tc>
        <w:tc>
          <w:tcPr>
            <w:tcW w:w="1092" w:type="dxa"/>
            <w:vAlign w:val="center"/>
          </w:tcPr>
          <w:p w:rsidR="00853C47" w:rsidRPr="00BA0CEC" w:rsidRDefault="00853C47" w:rsidP="00E35B93">
            <w:pPr>
              <w:pStyle w:val="Style8"/>
              <w:spacing w:line="240" w:lineRule="auto"/>
              <w:ind w:firstLineChars="0" w:firstLine="0"/>
              <w:jc w:val="center"/>
              <w:rPr>
                <w:rFonts w:ascii="Times New Roman" w:eastAsiaTheme="majorEastAsia"/>
                <w:color w:val="000000" w:themeColor="text1"/>
                <w:sz w:val="21"/>
              </w:rPr>
            </w:pPr>
            <w:r w:rsidRPr="00BA0CEC">
              <w:rPr>
                <w:rFonts w:ascii="Times New Roman" w:eastAsiaTheme="majorEastAsia" w:hint="eastAsia"/>
                <w:color w:val="000000" w:themeColor="text1"/>
                <w:sz w:val="21"/>
              </w:rPr>
              <w:t>微</w:t>
            </w:r>
            <w:r w:rsidRPr="00BA0CEC">
              <w:rPr>
                <w:rFonts w:ascii="Times New Roman" w:eastAsiaTheme="majorEastAsia"/>
                <w:color w:val="000000" w:themeColor="text1"/>
                <w:sz w:val="21"/>
              </w:rPr>
              <w:t xml:space="preserve">    </w:t>
            </w:r>
            <w:r w:rsidRPr="00BA0CEC">
              <w:rPr>
                <w:rFonts w:ascii="Times New Roman" w:eastAsiaTheme="majorEastAsia" w:hint="eastAsia"/>
                <w:color w:val="000000" w:themeColor="text1"/>
                <w:sz w:val="21"/>
              </w:rPr>
              <w:t>信</w:t>
            </w:r>
          </w:p>
        </w:tc>
        <w:tc>
          <w:tcPr>
            <w:tcW w:w="2112" w:type="dxa"/>
          </w:tcPr>
          <w:p w:rsidR="00853C47" w:rsidRPr="00BA0CEC" w:rsidRDefault="00853C47" w:rsidP="00E35B93">
            <w:pPr>
              <w:pStyle w:val="Style8"/>
              <w:spacing w:line="240" w:lineRule="auto"/>
              <w:ind w:firstLine="420"/>
              <w:rPr>
                <w:rFonts w:ascii="Times New Roman" w:eastAsiaTheme="majorEastAsia"/>
                <w:color w:val="000000" w:themeColor="text1"/>
                <w:sz w:val="21"/>
              </w:rPr>
            </w:pPr>
            <w:r w:rsidRPr="00BA0CEC">
              <w:rPr>
                <w:rFonts w:ascii="Times New Roman" w:eastAsiaTheme="majorEastAsia"/>
                <w:color w:val="000000" w:themeColor="text1"/>
                <w:sz w:val="21"/>
              </w:rPr>
              <w:t>370783941</w:t>
            </w:r>
          </w:p>
        </w:tc>
      </w:tr>
      <w:tr w:rsidR="00853C47" w:rsidRPr="00532DFB" w:rsidTr="00E35B93">
        <w:trPr>
          <w:cantSplit/>
          <w:trHeight w:val="7469"/>
          <w:jc w:val="center"/>
        </w:trPr>
        <w:tc>
          <w:tcPr>
            <w:tcW w:w="9072" w:type="dxa"/>
            <w:gridSpan w:val="4"/>
          </w:tcPr>
          <w:p w:rsidR="00853C47" w:rsidRDefault="00853C47" w:rsidP="00E35B93">
            <w:pPr>
              <w:rPr>
                <w:rFonts w:eastAsiaTheme="majorEastAsia"/>
                <w:color w:val="000000" w:themeColor="text1"/>
              </w:rPr>
            </w:pPr>
            <w:r w:rsidRPr="00BA0CEC">
              <w:rPr>
                <w:rFonts w:eastAsiaTheme="majorEastAsia" w:hint="eastAsia"/>
                <w:color w:val="000000" w:themeColor="text1"/>
              </w:rPr>
              <w:lastRenderedPageBreak/>
              <w:t>提名意见：</w:t>
            </w:r>
          </w:p>
          <w:p w:rsidR="00853C47" w:rsidRPr="00BA0CEC" w:rsidRDefault="00853C47" w:rsidP="00E35B93">
            <w:pPr>
              <w:rPr>
                <w:rFonts w:eastAsiaTheme="majorEastAsia"/>
                <w:color w:val="000000" w:themeColor="text1"/>
              </w:rPr>
            </w:pPr>
          </w:p>
          <w:p w:rsidR="00853C47" w:rsidRPr="00BA0CEC" w:rsidRDefault="00853C47" w:rsidP="00E35B93">
            <w:pPr>
              <w:ind w:firstLineChars="200" w:firstLine="420"/>
              <w:rPr>
                <w:rFonts w:eastAsiaTheme="majorEastAsia"/>
                <w:color w:val="000000" w:themeColor="text1"/>
              </w:rPr>
            </w:pPr>
            <w:r w:rsidRPr="00BA0CEC">
              <w:rPr>
                <w:rFonts w:eastAsiaTheme="majorEastAsia"/>
                <w:color w:val="000000" w:themeColor="text1"/>
              </w:rPr>
              <w:t>被提名人针对磁共振成像速度慢、量化分析</w:t>
            </w:r>
            <w:r w:rsidRPr="00BA0CEC">
              <w:rPr>
                <w:rFonts w:eastAsiaTheme="majorEastAsia" w:hint="eastAsia"/>
                <w:color w:val="000000" w:themeColor="text1"/>
              </w:rPr>
              <w:t>难</w:t>
            </w:r>
            <w:r w:rsidRPr="00BA0CEC">
              <w:rPr>
                <w:rFonts w:eastAsiaTheme="majorEastAsia"/>
                <w:color w:val="000000" w:themeColor="text1"/>
              </w:rPr>
              <w:t>的瓶颈问题，围绕</w:t>
            </w:r>
            <w:r w:rsidRPr="00BA0CEC">
              <w:rPr>
                <w:rFonts w:eastAsiaTheme="majorEastAsia" w:hint="eastAsia"/>
                <w:color w:val="000000" w:themeColor="text1"/>
              </w:rPr>
              <w:t>磁共振</w:t>
            </w:r>
            <w:r w:rsidRPr="00BA0CEC">
              <w:rPr>
                <w:rFonts w:eastAsiaTheme="majorEastAsia"/>
                <w:color w:val="000000" w:themeColor="text1"/>
              </w:rPr>
              <w:t>成像</w:t>
            </w:r>
            <w:r w:rsidRPr="00BA0CEC">
              <w:rPr>
                <w:rFonts w:eastAsiaTheme="majorEastAsia" w:hint="eastAsia"/>
                <w:color w:val="000000" w:themeColor="text1"/>
              </w:rPr>
              <w:t>特性进行了系统的人工智能创新方法及应用研究，</w:t>
            </w:r>
            <w:r w:rsidRPr="00BA0CEC">
              <w:rPr>
                <w:rFonts w:eastAsiaTheme="majorEastAsia"/>
                <w:color w:val="000000" w:themeColor="text1"/>
              </w:rPr>
              <w:t>在对偶字典学习理论、</w:t>
            </w:r>
            <w:r w:rsidRPr="00BA0CEC">
              <w:rPr>
                <w:rFonts w:eastAsiaTheme="majorEastAsia" w:hint="eastAsia"/>
                <w:color w:val="000000" w:themeColor="text1"/>
              </w:rPr>
              <w:t>联合稀疏</w:t>
            </w:r>
            <w:r w:rsidRPr="00BA0CEC">
              <w:rPr>
                <w:rFonts w:eastAsiaTheme="majorEastAsia"/>
                <w:color w:val="000000" w:themeColor="text1"/>
              </w:rPr>
              <w:t>优化模型、迭代细节优化方法、深度学习成像与分析</w:t>
            </w:r>
            <w:r w:rsidRPr="00BA0CEC">
              <w:rPr>
                <w:rFonts w:eastAsiaTheme="majorEastAsia" w:hint="eastAsia"/>
                <w:color w:val="000000" w:themeColor="text1"/>
              </w:rPr>
              <w:t>等方面</w:t>
            </w:r>
            <w:r w:rsidRPr="00BA0CEC">
              <w:rPr>
                <w:rFonts w:eastAsiaTheme="majorEastAsia"/>
                <w:color w:val="000000" w:themeColor="text1"/>
              </w:rPr>
              <w:t>提出</w:t>
            </w:r>
            <w:r w:rsidRPr="00BA0CEC">
              <w:rPr>
                <w:rFonts w:eastAsiaTheme="majorEastAsia" w:hint="eastAsia"/>
                <w:color w:val="000000" w:themeColor="text1"/>
              </w:rPr>
              <w:t>了</w:t>
            </w:r>
            <w:r w:rsidRPr="00BA0CEC">
              <w:rPr>
                <w:rFonts w:eastAsiaTheme="majorEastAsia"/>
                <w:color w:val="000000" w:themeColor="text1"/>
              </w:rPr>
              <w:t>一系列关键理论</w:t>
            </w:r>
            <w:r w:rsidRPr="00BA0CEC">
              <w:rPr>
                <w:rFonts w:eastAsiaTheme="majorEastAsia" w:hint="eastAsia"/>
                <w:color w:val="000000" w:themeColor="text1"/>
              </w:rPr>
              <w:t>与</w:t>
            </w:r>
            <w:r w:rsidRPr="00BA0CEC">
              <w:rPr>
                <w:rFonts w:eastAsiaTheme="majorEastAsia"/>
                <w:color w:val="000000" w:themeColor="text1"/>
              </w:rPr>
              <w:t>方法。其中</w:t>
            </w:r>
            <w:r w:rsidRPr="00BA0CEC">
              <w:rPr>
                <w:rFonts w:eastAsiaTheme="majorEastAsia" w:hint="eastAsia"/>
                <w:color w:val="000000" w:themeColor="text1"/>
              </w:rPr>
              <w:t>基于</w:t>
            </w:r>
            <w:r w:rsidRPr="00BA0CEC">
              <w:rPr>
                <w:rFonts w:eastAsiaTheme="majorEastAsia"/>
                <w:color w:val="000000" w:themeColor="text1"/>
              </w:rPr>
              <w:t>深度学习的</w:t>
            </w:r>
            <w:r w:rsidRPr="00BA0CEC">
              <w:rPr>
                <w:rFonts w:eastAsiaTheme="majorEastAsia" w:hint="eastAsia"/>
                <w:color w:val="000000" w:themeColor="text1"/>
              </w:rPr>
              <w:t>快速磁共振</w:t>
            </w:r>
            <w:r w:rsidRPr="00BA0CEC">
              <w:rPr>
                <w:rFonts w:eastAsiaTheme="majorEastAsia"/>
                <w:color w:val="000000" w:themeColor="text1"/>
              </w:rPr>
              <w:t>成像研究达到国内一流、国际</w:t>
            </w:r>
            <w:r w:rsidRPr="00BA0CEC">
              <w:rPr>
                <w:rFonts w:eastAsiaTheme="majorEastAsia" w:hint="eastAsia"/>
                <w:color w:val="000000" w:themeColor="text1"/>
              </w:rPr>
              <w:t>先进</w:t>
            </w:r>
            <w:r w:rsidRPr="00BA0CEC">
              <w:rPr>
                <w:rFonts w:eastAsiaTheme="majorEastAsia"/>
                <w:color w:val="000000" w:themeColor="text1"/>
              </w:rPr>
              <w:t>水平；基于人工智能的磁共振影像分析</w:t>
            </w:r>
            <w:r w:rsidRPr="00BA0CEC">
              <w:rPr>
                <w:rFonts w:eastAsiaTheme="majorEastAsia" w:hint="eastAsia"/>
                <w:color w:val="000000" w:themeColor="text1"/>
              </w:rPr>
              <w:t>技术</w:t>
            </w:r>
            <w:r w:rsidRPr="00BA0CEC">
              <w:rPr>
                <w:rFonts w:eastAsiaTheme="majorEastAsia"/>
                <w:color w:val="000000" w:themeColor="text1"/>
              </w:rPr>
              <w:t>属国际领先，取得了</w:t>
            </w:r>
            <w:r w:rsidRPr="00BA0CEC">
              <w:rPr>
                <w:rFonts w:eastAsiaTheme="majorEastAsia" w:hint="eastAsia"/>
                <w:color w:val="000000" w:themeColor="text1"/>
              </w:rPr>
              <w:t>突出的</w:t>
            </w:r>
            <w:r w:rsidRPr="00BA0CEC">
              <w:rPr>
                <w:rFonts w:eastAsiaTheme="majorEastAsia"/>
                <w:color w:val="000000" w:themeColor="text1"/>
              </w:rPr>
              <w:t>学术成果</w:t>
            </w:r>
            <w:r>
              <w:rPr>
                <w:rFonts w:eastAsiaTheme="majorEastAsia" w:hint="eastAsia"/>
                <w:color w:val="000000" w:themeColor="text1"/>
              </w:rPr>
              <w:t>，并成功将成果转化，取得了</w:t>
            </w:r>
            <w:r w:rsidRPr="00BA0CEC">
              <w:rPr>
                <w:rFonts w:eastAsiaTheme="majorEastAsia"/>
                <w:color w:val="000000" w:themeColor="text1"/>
              </w:rPr>
              <w:t>良好的社会效益。</w:t>
            </w:r>
          </w:p>
          <w:p w:rsidR="00853C47" w:rsidRDefault="00853C47" w:rsidP="00E35B93">
            <w:pPr>
              <w:ind w:firstLineChars="200" w:firstLine="420"/>
              <w:rPr>
                <w:rFonts w:eastAsiaTheme="majorEastAsia"/>
                <w:color w:val="000000" w:themeColor="text1"/>
              </w:rPr>
            </w:pPr>
            <w:r w:rsidRPr="005E010A">
              <w:rPr>
                <w:rFonts w:eastAsiaTheme="majorEastAsia" w:hint="eastAsia"/>
                <w:color w:val="000000" w:themeColor="text1"/>
              </w:rPr>
              <w:t>被提名人承担了国家自然科学面上与青年基金</w:t>
            </w:r>
            <w:r w:rsidRPr="005E010A">
              <w:rPr>
                <w:rFonts w:eastAsiaTheme="majorEastAsia" w:hint="eastAsia"/>
                <w:color w:val="000000" w:themeColor="text1"/>
              </w:rPr>
              <w:t>2</w:t>
            </w:r>
            <w:r w:rsidRPr="005E010A">
              <w:rPr>
                <w:rFonts w:eastAsiaTheme="majorEastAsia" w:hint="eastAsia"/>
                <w:color w:val="000000" w:themeColor="text1"/>
              </w:rPr>
              <w:t>项，参与国家自然科学基金重点项目</w:t>
            </w:r>
            <w:r w:rsidRPr="005E010A">
              <w:rPr>
                <w:rFonts w:eastAsiaTheme="majorEastAsia" w:hint="eastAsia"/>
                <w:color w:val="000000" w:themeColor="text1"/>
              </w:rPr>
              <w:t>1</w:t>
            </w:r>
            <w:r w:rsidRPr="005E010A">
              <w:rPr>
                <w:rFonts w:eastAsiaTheme="majorEastAsia" w:hint="eastAsia"/>
                <w:color w:val="000000" w:themeColor="text1"/>
              </w:rPr>
              <w:t>项，广东省重大科技计划项目课题负责人</w:t>
            </w:r>
            <w:r w:rsidRPr="005E010A">
              <w:rPr>
                <w:rFonts w:eastAsiaTheme="majorEastAsia" w:hint="eastAsia"/>
                <w:color w:val="000000" w:themeColor="text1"/>
              </w:rPr>
              <w:t>2</w:t>
            </w:r>
            <w:r w:rsidRPr="005E010A">
              <w:rPr>
                <w:rFonts w:eastAsiaTheme="majorEastAsia" w:hint="eastAsia"/>
                <w:color w:val="000000" w:themeColor="text1"/>
              </w:rPr>
              <w:t>项，中科院青促会项目</w:t>
            </w:r>
            <w:r w:rsidRPr="005E010A">
              <w:rPr>
                <w:rFonts w:eastAsiaTheme="majorEastAsia" w:hint="eastAsia"/>
                <w:color w:val="000000" w:themeColor="text1"/>
              </w:rPr>
              <w:t>1</w:t>
            </w:r>
            <w:r w:rsidRPr="005E010A">
              <w:rPr>
                <w:rFonts w:eastAsiaTheme="majorEastAsia" w:hint="eastAsia"/>
                <w:color w:val="000000" w:themeColor="text1"/>
              </w:rPr>
              <w:t>项，累计发表</w:t>
            </w:r>
            <w:r w:rsidRPr="005E010A">
              <w:rPr>
                <w:rFonts w:eastAsiaTheme="majorEastAsia" w:hint="eastAsia"/>
                <w:color w:val="000000" w:themeColor="text1"/>
              </w:rPr>
              <w:t>SCI 34</w:t>
            </w:r>
            <w:r w:rsidRPr="005E010A">
              <w:rPr>
                <w:rFonts w:eastAsiaTheme="majorEastAsia" w:hint="eastAsia"/>
                <w:color w:val="000000" w:themeColor="text1"/>
              </w:rPr>
              <w:t>篇</w:t>
            </w:r>
            <w:r w:rsidRPr="005E010A">
              <w:rPr>
                <w:rFonts w:eastAsiaTheme="majorEastAsia" w:hint="eastAsia"/>
                <w:color w:val="000000" w:themeColor="text1"/>
              </w:rPr>
              <w:t>(</w:t>
            </w:r>
            <w:r w:rsidRPr="005E010A">
              <w:rPr>
                <w:rFonts w:eastAsiaTheme="majorEastAsia" w:hint="eastAsia"/>
                <w:color w:val="000000" w:themeColor="text1"/>
              </w:rPr>
              <w:t>一作或通讯</w:t>
            </w:r>
            <w:r w:rsidRPr="005E010A">
              <w:rPr>
                <w:rFonts w:eastAsiaTheme="majorEastAsia" w:hint="eastAsia"/>
                <w:color w:val="000000" w:themeColor="text1"/>
              </w:rPr>
              <w:t>20</w:t>
            </w:r>
            <w:r w:rsidRPr="005E010A">
              <w:rPr>
                <w:rFonts w:eastAsiaTheme="majorEastAsia" w:hint="eastAsia"/>
                <w:color w:val="000000" w:themeColor="text1"/>
              </w:rPr>
              <w:t>篇</w:t>
            </w:r>
            <w:r w:rsidRPr="005E010A">
              <w:rPr>
                <w:rFonts w:eastAsiaTheme="majorEastAsia" w:hint="eastAsia"/>
                <w:color w:val="000000" w:themeColor="text1"/>
              </w:rPr>
              <w:t>(</w:t>
            </w:r>
            <w:r w:rsidRPr="005E010A">
              <w:rPr>
                <w:rFonts w:eastAsiaTheme="majorEastAsia" w:hint="eastAsia"/>
                <w:color w:val="000000" w:themeColor="text1"/>
              </w:rPr>
              <w:t>含共同</w:t>
            </w:r>
            <w:r w:rsidRPr="005E010A">
              <w:rPr>
                <w:rFonts w:eastAsiaTheme="majorEastAsia" w:hint="eastAsia"/>
                <w:color w:val="000000" w:themeColor="text1"/>
              </w:rPr>
              <w:t>)</w:t>
            </w:r>
            <w:r w:rsidRPr="005E010A">
              <w:rPr>
                <w:rFonts w:eastAsiaTheme="majorEastAsia" w:hint="eastAsia"/>
                <w:color w:val="000000" w:themeColor="text1"/>
              </w:rPr>
              <w:t>，</w:t>
            </w:r>
            <w:r w:rsidRPr="005E010A">
              <w:rPr>
                <w:rFonts w:eastAsiaTheme="majorEastAsia" w:hint="eastAsia"/>
                <w:color w:val="000000" w:themeColor="text1"/>
              </w:rPr>
              <w:t>IEEE/ACM transactions 11</w:t>
            </w:r>
            <w:r w:rsidRPr="005E010A">
              <w:rPr>
                <w:rFonts w:eastAsiaTheme="majorEastAsia" w:hint="eastAsia"/>
                <w:color w:val="000000" w:themeColor="text1"/>
              </w:rPr>
              <w:t>篇</w:t>
            </w:r>
            <w:r w:rsidRPr="005E010A">
              <w:rPr>
                <w:rFonts w:eastAsiaTheme="majorEastAsia" w:hint="eastAsia"/>
                <w:color w:val="000000" w:themeColor="text1"/>
              </w:rPr>
              <w:t>)</w:t>
            </w:r>
            <w:r w:rsidRPr="005E010A">
              <w:rPr>
                <w:rFonts w:eastAsiaTheme="majorEastAsia" w:hint="eastAsia"/>
                <w:color w:val="000000" w:themeColor="text1"/>
              </w:rPr>
              <w:t>，获中外院士、</w:t>
            </w:r>
            <w:r w:rsidRPr="005E010A">
              <w:rPr>
                <w:rFonts w:eastAsiaTheme="majorEastAsia" w:hint="eastAsia"/>
                <w:color w:val="000000" w:themeColor="text1"/>
              </w:rPr>
              <w:t>IEEE Fellow</w:t>
            </w:r>
            <w:r w:rsidRPr="005E010A">
              <w:rPr>
                <w:rFonts w:eastAsiaTheme="majorEastAsia" w:hint="eastAsia"/>
                <w:color w:val="000000" w:themeColor="text1"/>
              </w:rPr>
              <w:t>等多位著名学者团队正面引用</w:t>
            </w:r>
            <w:r>
              <w:rPr>
                <w:rFonts w:eastAsiaTheme="majorEastAsia" w:hint="eastAsia"/>
                <w:color w:val="000000" w:themeColor="text1"/>
              </w:rPr>
              <w:t>，</w:t>
            </w:r>
            <w:r w:rsidRPr="00BA0CEC">
              <w:rPr>
                <w:rFonts w:eastAsiaTheme="majorEastAsia" w:hint="eastAsia"/>
                <w:color w:val="000000" w:themeColor="text1"/>
              </w:rPr>
              <w:t>被提名人被邀请至哈佛大学、魁北克大学及</w:t>
            </w:r>
            <w:r w:rsidRPr="00BA0CEC">
              <w:rPr>
                <w:rFonts w:eastAsiaTheme="majorEastAsia"/>
                <w:color w:val="000000" w:themeColor="text1"/>
              </w:rPr>
              <w:t>ISMRM</w:t>
            </w:r>
            <w:r w:rsidRPr="00BA0CEC">
              <w:rPr>
                <w:rFonts w:eastAsiaTheme="majorEastAsia" w:hint="eastAsia"/>
                <w:color w:val="000000" w:themeColor="text1"/>
              </w:rPr>
              <w:t>和</w:t>
            </w:r>
            <w:r w:rsidRPr="00BA0CEC">
              <w:rPr>
                <w:rFonts w:eastAsiaTheme="majorEastAsia"/>
                <w:color w:val="000000" w:themeColor="text1"/>
              </w:rPr>
              <w:t>Gordon Conference</w:t>
            </w:r>
            <w:r w:rsidRPr="00BA0CEC">
              <w:rPr>
                <w:rFonts w:eastAsiaTheme="majorEastAsia" w:hint="eastAsia"/>
                <w:color w:val="000000" w:themeColor="text1"/>
              </w:rPr>
              <w:t>等顶级大学</w:t>
            </w:r>
            <w:r w:rsidRPr="00BA0CEC">
              <w:rPr>
                <w:rFonts w:eastAsiaTheme="majorEastAsia"/>
                <w:color w:val="000000" w:themeColor="text1"/>
              </w:rPr>
              <w:t>/</w:t>
            </w:r>
            <w:r w:rsidRPr="00BA0CEC">
              <w:rPr>
                <w:rFonts w:eastAsiaTheme="majorEastAsia" w:hint="eastAsia"/>
                <w:color w:val="000000" w:themeColor="text1"/>
              </w:rPr>
              <w:t>专业会议给邀请报告，并获</w:t>
            </w:r>
            <w:r w:rsidRPr="00BA0CEC">
              <w:rPr>
                <w:rFonts w:eastAsiaTheme="majorEastAsia"/>
                <w:color w:val="000000" w:themeColor="text1"/>
              </w:rPr>
              <w:t>2018</w:t>
            </w:r>
            <w:r w:rsidRPr="00BA0CEC">
              <w:rPr>
                <w:rFonts w:eastAsiaTheme="majorEastAsia" w:hint="eastAsia"/>
                <w:color w:val="000000" w:themeColor="text1"/>
              </w:rPr>
              <w:t>国际</w:t>
            </w:r>
            <w:r w:rsidRPr="00BA0CEC">
              <w:rPr>
                <w:rFonts w:eastAsiaTheme="majorEastAsia"/>
                <w:color w:val="000000" w:themeColor="text1"/>
              </w:rPr>
              <w:t>华人磁共振年会杰出研究奖，</w:t>
            </w:r>
            <w:r w:rsidRPr="00BA0CEC">
              <w:rPr>
                <w:rFonts w:eastAsiaTheme="majorEastAsia" w:hint="eastAsia"/>
                <w:color w:val="000000" w:themeColor="text1"/>
              </w:rPr>
              <w:t>国际公认</w:t>
            </w:r>
            <w:r w:rsidRPr="00BA0CEC">
              <w:rPr>
                <w:rFonts w:eastAsiaTheme="majorEastAsia"/>
                <w:color w:val="000000" w:themeColor="text1"/>
              </w:rPr>
              <w:t>被提名人为深度学习磁共振</w:t>
            </w:r>
            <w:r w:rsidRPr="00BA0CEC">
              <w:rPr>
                <w:rFonts w:eastAsiaTheme="majorEastAsia" w:hint="eastAsia"/>
                <w:color w:val="000000" w:themeColor="text1"/>
              </w:rPr>
              <w:t>成像</w:t>
            </w:r>
            <w:r w:rsidRPr="00BA0CEC">
              <w:rPr>
                <w:rFonts w:eastAsiaTheme="majorEastAsia"/>
                <w:color w:val="000000" w:themeColor="text1"/>
              </w:rPr>
              <w:t>研究先锋</w:t>
            </w:r>
            <w:r>
              <w:rPr>
                <w:rFonts w:eastAsiaTheme="majorEastAsia" w:hint="eastAsia"/>
                <w:color w:val="000000" w:themeColor="text1"/>
              </w:rPr>
              <w:t>；被提名人</w:t>
            </w:r>
            <w:r w:rsidRPr="00BA0CEC">
              <w:rPr>
                <w:rFonts w:eastAsiaTheme="majorEastAsia" w:hint="eastAsia"/>
                <w:color w:val="000000" w:themeColor="text1"/>
              </w:rPr>
              <w:t>获授权发明专利</w:t>
            </w:r>
            <w:r w:rsidRPr="00BA0CEC">
              <w:rPr>
                <w:rFonts w:eastAsiaTheme="majorEastAsia"/>
                <w:color w:val="000000" w:themeColor="text1"/>
              </w:rPr>
              <w:t>8</w:t>
            </w:r>
            <w:r w:rsidRPr="00BA0CEC">
              <w:rPr>
                <w:rFonts w:eastAsiaTheme="majorEastAsia" w:hint="eastAsia"/>
                <w:color w:val="000000" w:themeColor="text1"/>
              </w:rPr>
              <w:t>项</w:t>
            </w:r>
            <w:r w:rsidRPr="00BA0CEC">
              <w:rPr>
                <w:rFonts w:eastAsiaTheme="majorEastAsia"/>
                <w:color w:val="000000" w:themeColor="text1"/>
              </w:rPr>
              <w:t>，</w:t>
            </w:r>
            <w:r w:rsidRPr="00BA0CEC">
              <w:rPr>
                <w:rFonts w:eastAsiaTheme="majorEastAsia" w:hint="eastAsia"/>
                <w:color w:val="000000" w:themeColor="text1"/>
              </w:rPr>
              <w:t>其中</w:t>
            </w:r>
            <w:r w:rsidRPr="00BA0CEC">
              <w:rPr>
                <w:rFonts w:eastAsiaTheme="majorEastAsia"/>
                <w:color w:val="000000" w:themeColor="text1"/>
              </w:rPr>
              <w:t>两项授权专利</w:t>
            </w:r>
            <w:r w:rsidRPr="00BA0CEC">
              <w:rPr>
                <w:rFonts w:eastAsiaTheme="majorEastAsia" w:hint="eastAsia"/>
                <w:color w:val="000000" w:themeColor="text1"/>
              </w:rPr>
              <w:t>转让联影</w:t>
            </w:r>
            <w:r w:rsidRPr="00BA0CEC">
              <w:rPr>
                <w:rFonts w:eastAsiaTheme="majorEastAsia"/>
                <w:color w:val="000000" w:themeColor="text1"/>
              </w:rPr>
              <w:t>，</w:t>
            </w:r>
            <w:r w:rsidRPr="00BA0CEC">
              <w:rPr>
                <w:rFonts w:eastAsiaTheme="majorEastAsia" w:hint="eastAsia"/>
                <w:color w:val="000000" w:themeColor="text1"/>
              </w:rPr>
              <w:t>并</w:t>
            </w:r>
            <w:r w:rsidRPr="00BA0CEC">
              <w:rPr>
                <w:rFonts w:eastAsiaTheme="majorEastAsia"/>
                <w:color w:val="000000" w:themeColor="text1"/>
              </w:rPr>
              <w:t>开发</w:t>
            </w:r>
            <w:r w:rsidRPr="00BA0CEC">
              <w:rPr>
                <w:rFonts w:eastAsiaTheme="majorEastAsia" w:hint="eastAsia"/>
                <w:color w:val="000000" w:themeColor="text1"/>
              </w:rPr>
              <w:t>磁共振</w:t>
            </w:r>
            <w:r w:rsidRPr="00BA0CEC">
              <w:rPr>
                <w:rFonts w:eastAsiaTheme="majorEastAsia"/>
                <w:color w:val="000000" w:themeColor="text1"/>
              </w:rPr>
              <w:t>影像</w:t>
            </w:r>
            <w:r w:rsidRPr="00BA0CEC">
              <w:rPr>
                <w:rFonts w:eastAsiaTheme="majorEastAsia" w:hint="eastAsia"/>
                <w:color w:val="000000" w:themeColor="text1"/>
              </w:rPr>
              <w:t>智能</w:t>
            </w:r>
            <w:r w:rsidRPr="00BA0CEC">
              <w:rPr>
                <w:rFonts w:eastAsiaTheme="majorEastAsia"/>
                <w:color w:val="000000" w:themeColor="text1"/>
              </w:rPr>
              <w:t>分析软件，在</w:t>
            </w:r>
            <w:r w:rsidRPr="00BA0CEC">
              <w:rPr>
                <w:rFonts w:eastAsiaTheme="majorEastAsia" w:hint="eastAsia"/>
                <w:color w:val="000000" w:themeColor="text1"/>
              </w:rPr>
              <w:t>多家</w:t>
            </w:r>
            <w:r w:rsidRPr="00BA0CEC">
              <w:rPr>
                <w:rFonts w:eastAsiaTheme="majorEastAsia"/>
                <w:color w:val="000000" w:themeColor="text1"/>
              </w:rPr>
              <w:t>医院应用获得好评</w:t>
            </w:r>
            <w:r>
              <w:rPr>
                <w:rFonts w:eastAsiaTheme="majorEastAsia" w:hint="eastAsia"/>
                <w:color w:val="000000" w:themeColor="text1"/>
              </w:rPr>
              <w:t>。</w:t>
            </w:r>
          </w:p>
          <w:p w:rsidR="00853C47" w:rsidRPr="00BA0CEC" w:rsidRDefault="00853C47" w:rsidP="00E35B93">
            <w:pPr>
              <w:ind w:firstLineChars="200" w:firstLine="420"/>
              <w:rPr>
                <w:rFonts w:eastAsiaTheme="majorEastAsia"/>
                <w:color w:val="000000" w:themeColor="text1"/>
              </w:rPr>
            </w:pPr>
          </w:p>
          <w:p w:rsidR="00853C47" w:rsidRPr="00BA0CEC" w:rsidRDefault="00853C47" w:rsidP="00E35B93">
            <w:pPr>
              <w:tabs>
                <w:tab w:val="left" w:pos="726"/>
              </w:tabs>
              <w:ind w:firstLineChars="200" w:firstLine="420"/>
              <w:rPr>
                <w:rFonts w:eastAsiaTheme="majorEastAsia"/>
                <w:color w:val="000000" w:themeColor="text1"/>
              </w:rPr>
            </w:pPr>
            <w:r w:rsidRPr="00BA0CEC">
              <w:rPr>
                <w:rFonts w:eastAsiaTheme="majorEastAsia" w:hint="eastAsia"/>
                <w:color w:val="000000" w:themeColor="text1"/>
              </w:rPr>
              <w:t>推荐</w:t>
            </w:r>
            <w:r w:rsidRPr="00BA0CEC">
              <w:rPr>
                <w:rFonts w:eastAsiaTheme="majorEastAsia"/>
                <w:color w:val="000000" w:themeColor="text1"/>
              </w:rPr>
              <w:t>提名人为吴文俊人工智能优秀青年奖。</w:t>
            </w:r>
          </w:p>
          <w:p w:rsidR="00853C47" w:rsidRPr="00BA0CEC" w:rsidRDefault="00853C47" w:rsidP="00E35B93">
            <w:pPr>
              <w:spacing w:beforeLines="50" w:before="156"/>
              <w:ind w:firstLineChars="200" w:firstLine="420"/>
              <w:rPr>
                <w:rFonts w:eastAsiaTheme="majorEastAsia"/>
                <w:b/>
                <w:bCs/>
                <w:strike/>
                <w:color w:val="000000" w:themeColor="text1"/>
              </w:rPr>
            </w:pPr>
          </w:p>
        </w:tc>
      </w:tr>
    </w:tbl>
    <w:p w:rsidR="00853C47" w:rsidRDefault="00853C47"/>
    <w:p w:rsidR="00853C47" w:rsidRPr="001F28FC" w:rsidRDefault="00730A08" w:rsidP="00853C47">
      <w:pPr>
        <w:pStyle w:val="a3"/>
        <w:ind w:firstLine="562"/>
        <w:jc w:val="center"/>
        <w:outlineLvl w:val="1"/>
        <w:rPr>
          <w:rFonts w:ascii="宋体" w:hAnsi="宋体"/>
          <w:b/>
          <w:color w:val="000000" w:themeColor="text1"/>
          <w:sz w:val="28"/>
        </w:rPr>
      </w:pPr>
      <w:r>
        <w:rPr>
          <w:rFonts w:ascii="宋体" w:hAnsi="宋体" w:hint="eastAsia"/>
          <w:b/>
          <w:color w:val="000000" w:themeColor="text1"/>
          <w:sz w:val="28"/>
        </w:rPr>
        <w:t>三</w:t>
      </w:r>
      <w:r w:rsidR="00853C47" w:rsidRPr="00532DFB">
        <w:rPr>
          <w:rFonts w:ascii="宋体" w:hAnsi="宋体"/>
          <w:b/>
          <w:color w:val="000000" w:themeColor="text1"/>
          <w:sz w:val="28"/>
        </w:rPr>
        <w:t>、</w:t>
      </w:r>
      <w:r w:rsidR="00853C47" w:rsidRPr="00532DFB">
        <w:rPr>
          <w:rFonts w:ascii="宋体" w:hAnsi="宋体" w:hint="eastAsia"/>
          <w:b/>
          <w:color w:val="000000" w:themeColor="text1"/>
          <w:sz w:val="28"/>
        </w:rPr>
        <w:t>代表性论文（专著）目录</w:t>
      </w:r>
      <w:r w:rsidR="00853C47" w:rsidRPr="00532DFB">
        <w:rPr>
          <w:rFonts w:ascii="宋体" w:hAnsi="宋体" w:hint="eastAsia"/>
          <w:color w:val="000000" w:themeColor="text1"/>
          <w:sz w:val="21"/>
          <w:szCs w:val="21"/>
        </w:rPr>
        <w:t>（不超过</w:t>
      </w:r>
      <w:r w:rsidR="00853C47">
        <w:rPr>
          <w:rFonts w:ascii="宋体" w:hAnsi="宋体" w:hint="eastAsia"/>
          <w:color w:val="000000" w:themeColor="text1"/>
          <w:sz w:val="21"/>
          <w:szCs w:val="21"/>
        </w:rPr>
        <w:t>5</w:t>
      </w:r>
      <w:r w:rsidR="00853C47" w:rsidRPr="00532DFB">
        <w:rPr>
          <w:rFonts w:ascii="宋体" w:hAnsi="宋体" w:hint="eastAsia"/>
          <w:color w:val="000000" w:themeColor="text1"/>
          <w:sz w:val="21"/>
          <w:szCs w:val="21"/>
        </w:rPr>
        <w:t>篇）</w:t>
      </w:r>
    </w:p>
    <w:tbl>
      <w:tblPr>
        <w:tblW w:w="94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4"/>
        <w:gridCol w:w="1696"/>
        <w:gridCol w:w="966"/>
        <w:gridCol w:w="825"/>
        <w:gridCol w:w="850"/>
        <w:gridCol w:w="810"/>
        <w:gridCol w:w="878"/>
        <w:gridCol w:w="851"/>
        <w:gridCol w:w="850"/>
        <w:gridCol w:w="989"/>
      </w:tblGrid>
      <w:tr w:rsidR="00853C47" w:rsidRPr="00532DFB" w:rsidTr="00E35B93">
        <w:trPr>
          <w:trHeight w:val="1873"/>
          <w:jc w:val="center"/>
        </w:trPr>
        <w:tc>
          <w:tcPr>
            <w:tcW w:w="694"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序号</w:t>
            </w:r>
          </w:p>
        </w:tc>
        <w:tc>
          <w:tcPr>
            <w:tcW w:w="1696"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论文（专著）</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名称/刊名</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w:t>
            </w:r>
          </w:p>
        </w:tc>
        <w:tc>
          <w:tcPr>
            <w:tcW w:w="966"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年卷页码</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（xx年xx卷</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xx页）</w:t>
            </w:r>
          </w:p>
        </w:tc>
        <w:tc>
          <w:tcPr>
            <w:tcW w:w="825"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发表时间（年月 日）</w:t>
            </w:r>
          </w:p>
        </w:tc>
        <w:tc>
          <w:tcPr>
            <w:tcW w:w="850"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通讯</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10"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第一</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78"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国内作者</w:t>
            </w:r>
          </w:p>
        </w:tc>
        <w:tc>
          <w:tcPr>
            <w:tcW w:w="851"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他引总次数</w:t>
            </w:r>
          </w:p>
        </w:tc>
        <w:tc>
          <w:tcPr>
            <w:tcW w:w="850"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检索数据库</w:t>
            </w:r>
          </w:p>
        </w:tc>
        <w:tc>
          <w:tcPr>
            <w:tcW w:w="989" w:type="dxa"/>
            <w:vAlign w:val="center"/>
          </w:tcPr>
          <w:p w:rsidR="00853C47" w:rsidRPr="00532DFB" w:rsidRDefault="00853C47" w:rsidP="00E35B93">
            <w:pPr>
              <w:pStyle w:val="a3"/>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论文署名单位是否包含国外单位</w:t>
            </w:r>
          </w:p>
        </w:tc>
      </w:tr>
      <w:tr w:rsidR="00853C47" w:rsidRPr="00532DFB" w:rsidTr="00E35B93">
        <w:trPr>
          <w:trHeight w:hRule="exact" w:val="7937"/>
          <w:jc w:val="center"/>
        </w:trPr>
        <w:tc>
          <w:tcPr>
            <w:tcW w:w="694"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bookmarkStart w:id="1" w:name="_Hlk40463098"/>
            <w:r w:rsidRPr="00BA0CEC">
              <w:rPr>
                <w:rFonts w:ascii="Times New Roman" w:eastAsiaTheme="majorEastAsia"/>
                <w:color w:val="000000" w:themeColor="text1"/>
                <w:sz w:val="21"/>
                <w:szCs w:val="28"/>
              </w:rPr>
              <w:lastRenderedPageBreak/>
              <w:t>1</w:t>
            </w:r>
          </w:p>
        </w:tc>
        <w:tc>
          <w:tcPr>
            <w:tcW w:w="1696" w:type="dxa"/>
            <w:vAlign w:val="center"/>
          </w:tcPr>
          <w:p w:rsidR="00853C47" w:rsidRPr="00BA0CEC" w:rsidRDefault="00853C47" w:rsidP="00E35B93">
            <w:pPr>
              <w:jc w:val="center"/>
              <w:rPr>
                <w:rFonts w:eastAsiaTheme="majorEastAsia"/>
                <w:color w:val="0D0D0D"/>
                <w:szCs w:val="21"/>
              </w:rPr>
            </w:pPr>
            <w:r w:rsidRPr="00BA0CEC">
              <w:rPr>
                <w:rFonts w:eastAsiaTheme="majorEastAsia"/>
                <w:color w:val="0D0D0D"/>
                <w:szCs w:val="21"/>
              </w:rPr>
              <w:t>Learning Joint-Space Codes</w:t>
            </w:r>
          </w:p>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Cs w:val="21"/>
              </w:rPr>
              <w:t>for Calibration-Free Parallel MR Imaging / IEEE Transactions on Medical Imaging / Shanshan Wang, Sha Tan, Yuan Gao, Qiegen Liu, Leslie Ying, Taohui Xiao, Yuanyuan Liu, Xin Liu, Hairong Zheng, Dong Liang</w:t>
            </w:r>
          </w:p>
        </w:tc>
        <w:tc>
          <w:tcPr>
            <w:tcW w:w="966" w:type="dxa"/>
            <w:vAlign w:val="center"/>
          </w:tcPr>
          <w:p w:rsidR="00853C47" w:rsidRPr="00BA0CEC" w:rsidRDefault="00853C47" w:rsidP="00E35B93">
            <w:pPr>
              <w:pStyle w:val="a3"/>
              <w:spacing w:line="240" w:lineRule="auto"/>
              <w:ind w:firstLineChars="0" w:firstLine="0"/>
              <w:jc w:val="center"/>
              <w:rPr>
                <w:rFonts w:ascii="Times New Roman" w:eastAsiaTheme="majorEastAsia"/>
                <w:color w:val="000000" w:themeColor="text1"/>
                <w:sz w:val="21"/>
                <w:szCs w:val="28"/>
              </w:rPr>
            </w:pPr>
            <w:r w:rsidRPr="00BA0CEC">
              <w:rPr>
                <w:rFonts w:ascii="Times New Roman" w:eastAsiaTheme="majorEastAsia"/>
                <w:color w:val="0D0D0D"/>
                <w:szCs w:val="21"/>
              </w:rPr>
              <w:t>2018,37(1):</w:t>
            </w:r>
            <w:r>
              <w:rPr>
                <w:rFonts w:ascii="Times New Roman" w:eastAsiaTheme="majorEastAsia"/>
                <w:color w:val="0D0D0D"/>
                <w:sz w:val="21"/>
                <w:szCs w:val="21"/>
              </w:rPr>
              <w:t xml:space="preserve"> </w:t>
            </w:r>
            <w:r w:rsidRPr="00BA0CEC">
              <w:rPr>
                <w:rFonts w:ascii="Times New Roman" w:eastAsiaTheme="majorEastAsia"/>
                <w:color w:val="0D0D0D"/>
                <w:sz w:val="21"/>
                <w:szCs w:val="21"/>
              </w:rPr>
              <w:t>251-261</w:t>
            </w:r>
          </w:p>
        </w:tc>
        <w:tc>
          <w:tcPr>
            <w:tcW w:w="825"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 w:val="21"/>
                <w:szCs w:val="21"/>
              </w:rPr>
              <w:t>2017</w:t>
            </w:r>
            <w:r w:rsidRPr="00BA0CEC">
              <w:rPr>
                <w:rFonts w:ascii="Times New Roman" w:eastAsiaTheme="majorEastAsia" w:hint="eastAsia"/>
                <w:color w:val="0D0D0D"/>
                <w:sz w:val="21"/>
                <w:szCs w:val="21"/>
              </w:rPr>
              <w:t>年</w:t>
            </w:r>
            <w:r w:rsidRPr="00BA0CEC">
              <w:rPr>
                <w:rFonts w:ascii="Times New Roman" w:eastAsiaTheme="majorEastAsia"/>
                <w:color w:val="0D0D0D"/>
                <w:sz w:val="21"/>
                <w:szCs w:val="21"/>
              </w:rPr>
              <w:t>8</w:t>
            </w:r>
            <w:r w:rsidRPr="00BA0CEC">
              <w:rPr>
                <w:rFonts w:ascii="Times New Roman" w:eastAsiaTheme="majorEastAsia" w:hint="eastAsia"/>
                <w:color w:val="0D0D0D"/>
                <w:sz w:val="21"/>
                <w:szCs w:val="21"/>
              </w:rPr>
              <w:t>月</w:t>
            </w:r>
            <w:r w:rsidRPr="00BA0CEC">
              <w:rPr>
                <w:rFonts w:ascii="Times New Roman" w:eastAsiaTheme="majorEastAsia"/>
                <w:color w:val="0D0D0D"/>
                <w:sz w:val="21"/>
                <w:szCs w:val="21"/>
              </w:rPr>
              <w:t>29</w:t>
            </w:r>
            <w:r w:rsidRPr="00BA0CEC">
              <w:rPr>
                <w:rFonts w:ascii="Times New Roman" w:eastAsiaTheme="majorEastAsia" w:hint="eastAsia"/>
                <w:color w:val="0D0D0D"/>
                <w:sz w:val="21"/>
                <w:szCs w:val="21"/>
              </w:rPr>
              <w:t>日</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Dong Liang</w:t>
            </w:r>
          </w:p>
        </w:tc>
        <w:tc>
          <w:tcPr>
            <w:tcW w:w="81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Shan shan Wang</w:t>
            </w:r>
          </w:p>
        </w:tc>
        <w:tc>
          <w:tcPr>
            <w:tcW w:w="878" w:type="dxa"/>
            <w:vAlign w:val="center"/>
          </w:tcPr>
          <w:p w:rsidR="00853C47" w:rsidRPr="00BA0CEC" w:rsidRDefault="00853C47" w:rsidP="00E35B93">
            <w:pPr>
              <w:pStyle w:val="a3"/>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谭莎</w:t>
            </w:r>
          </w:p>
          <w:p w:rsidR="00853C47" w:rsidRPr="00BA0CEC" w:rsidRDefault="00853C47" w:rsidP="00E35B93">
            <w:pPr>
              <w:pStyle w:val="a3"/>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高远</w:t>
            </w:r>
          </w:p>
          <w:p w:rsidR="00853C47" w:rsidRPr="00BA0CEC" w:rsidRDefault="00853C47" w:rsidP="00E35B93">
            <w:pPr>
              <w:pStyle w:val="a3"/>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刘且根</w:t>
            </w:r>
          </w:p>
          <w:p w:rsidR="00853C47" w:rsidRPr="00BA0CEC" w:rsidRDefault="00853C47" w:rsidP="00E35B93">
            <w:pPr>
              <w:pStyle w:val="a3"/>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肖韬辉</w:t>
            </w:r>
          </w:p>
          <w:p w:rsidR="00853C47" w:rsidRPr="00BA0CEC" w:rsidRDefault="00853C47" w:rsidP="00E35B93">
            <w:pPr>
              <w:pStyle w:val="a3"/>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刘元元</w:t>
            </w:r>
          </w:p>
          <w:p w:rsidR="00853C47" w:rsidRPr="00BA0CEC" w:rsidRDefault="00853C47" w:rsidP="00E35B93">
            <w:pPr>
              <w:pStyle w:val="a3"/>
              <w:spacing w:line="240" w:lineRule="auto"/>
              <w:ind w:firstLineChars="0" w:firstLine="0"/>
              <w:jc w:val="center"/>
              <w:rPr>
                <w:rFonts w:ascii="Times New Roman" w:eastAsiaTheme="majorEastAsia"/>
                <w:color w:val="0D0D0D"/>
                <w:sz w:val="21"/>
                <w:szCs w:val="21"/>
              </w:rPr>
            </w:pPr>
            <w:r w:rsidRPr="00BA0CEC">
              <w:rPr>
                <w:rFonts w:ascii="Times New Roman" w:eastAsiaTheme="majorEastAsia" w:hint="eastAsia"/>
                <w:color w:val="0D0D0D"/>
                <w:sz w:val="21"/>
                <w:szCs w:val="21"/>
              </w:rPr>
              <w:t>刘新</w:t>
            </w:r>
          </w:p>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D0D0D"/>
                <w:sz w:val="21"/>
                <w:szCs w:val="21"/>
              </w:rPr>
              <w:t>郑海荣</w:t>
            </w:r>
          </w:p>
        </w:tc>
        <w:tc>
          <w:tcPr>
            <w:tcW w:w="851" w:type="dxa"/>
            <w:vAlign w:val="center"/>
          </w:tcPr>
          <w:p w:rsidR="00853C47" w:rsidRPr="00CA06DB"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CA06DB">
              <w:rPr>
                <w:rFonts w:ascii="Times New Roman" w:eastAsiaTheme="majorEastAsia"/>
                <w:color w:val="000000" w:themeColor="text1"/>
                <w:sz w:val="21"/>
                <w:szCs w:val="28"/>
              </w:rPr>
              <w:t>14</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SCI</w:t>
            </w:r>
          </w:p>
        </w:tc>
        <w:tc>
          <w:tcPr>
            <w:tcW w:w="989"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是</w:t>
            </w:r>
          </w:p>
        </w:tc>
      </w:tr>
      <w:bookmarkEnd w:id="1"/>
      <w:tr w:rsidR="00853C47" w:rsidRPr="00532DFB" w:rsidTr="00E35B93">
        <w:trPr>
          <w:trHeight w:hRule="exact" w:val="6236"/>
          <w:jc w:val="center"/>
        </w:trPr>
        <w:tc>
          <w:tcPr>
            <w:tcW w:w="694"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lastRenderedPageBreak/>
              <w:t>2</w:t>
            </w:r>
          </w:p>
        </w:tc>
        <w:tc>
          <w:tcPr>
            <w:tcW w:w="1696" w:type="dxa"/>
            <w:vAlign w:val="center"/>
          </w:tcPr>
          <w:p w:rsidR="00853C47" w:rsidRPr="00BA0CEC" w:rsidRDefault="00853C47" w:rsidP="00E35B93">
            <w:pPr>
              <w:jc w:val="center"/>
              <w:rPr>
                <w:rFonts w:eastAsiaTheme="majorEastAsia"/>
                <w:color w:val="0D0D0D"/>
                <w:szCs w:val="21"/>
              </w:rPr>
            </w:pPr>
            <w:r w:rsidRPr="00BA0CEC">
              <w:rPr>
                <w:rFonts w:eastAsiaTheme="majorEastAsia"/>
                <w:color w:val="0D0D0D"/>
                <w:szCs w:val="21"/>
              </w:rPr>
              <w:t>Fenchel Duality Based Dictionary Learning for Restoration of Noisy</w:t>
            </w:r>
          </w:p>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Cs w:val="21"/>
              </w:rPr>
              <w:t>Images / IEEE Transactions on Image Processing / Shanshan Wang, Yong Xia, Qiegen Liu, Pei Dong, David Dagan Feng, Jianhua Luo</w:t>
            </w:r>
          </w:p>
        </w:tc>
        <w:tc>
          <w:tcPr>
            <w:tcW w:w="966"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Cs w:val="21"/>
              </w:rPr>
              <w:t>2013,22(12): 5214-5225</w:t>
            </w:r>
          </w:p>
        </w:tc>
        <w:tc>
          <w:tcPr>
            <w:tcW w:w="825" w:type="dxa"/>
            <w:vAlign w:val="center"/>
          </w:tcPr>
          <w:p w:rsidR="00853C47" w:rsidRPr="00BA0CEC" w:rsidRDefault="00853C47" w:rsidP="00E35B93">
            <w:pPr>
              <w:jc w:val="center"/>
              <w:rPr>
                <w:rFonts w:eastAsiaTheme="majorEastAsia"/>
                <w:color w:val="0D0D0D"/>
                <w:szCs w:val="21"/>
              </w:rPr>
            </w:pPr>
            <w:r w:rsidRPr="00BA0CEC">
              <w:rPr>
                <w:rFonts w:eastAsiaTheme="majorEastAsia"/>
                <w:color w:val="0D0D0D"/>
                <w:szCs w:val="21"/>
              </w:rPr>
              <w:t>2013</w:t>
            </w:r>
            <w:r w:rsidRPr="00BA0CEC">
              <w:rPr>
                <w:rFonts w:eastAsiaTheme="majorEastAsia" w:hint="eastAsia"/>
                <w:color w:val="0D0D0D"/>
                <w:szCs w:val="21"/>
              </w:rPr>
              <w:t>年</w:t>
            </w:r>
            <w:r w:rsidRPr="00BA0CEC">
              <w:rPr>
                <w:rFonts w:eastAsiaTheme="majorEastAsia"/>
                <w:color w:val="0D0D0D"/>
                <w:szCs w:val="21"/>
              </w:rPr>
              <w:t>9</w:t>
            </w:r>
            <w:r w:rsidRPr="00BA0CEC">
              <w:rPr>
                <w:rFonts w:eastAsiaTheme="majorEastAsia" w:hint="eastAsia"/>
                <w:color w:val="0D0D0D"/>
                <w:szCs w:val="21"/>
              </w:rPr>
              <w:t>月</w:t>
            </w:r>
            <w:r w:rsidRPr="00BA0CEC">
              <w:rPr>
                <w:rFonts w:eastAsiaTheme="majorEastAsia"/>
                <w:color w:val="0D0D0D"/>
                <w:szCs w:val="21"/>
              </w:rPr>
              <w:t>20</w:t>
            </w:r>
            <w:r w:rsidRPr="00BA0CEC">
              <w:rPr>
                <w:rFonts w:eastAsiaTheme="majorEastAsia" w:hint="eastAsia"/>
                <w:color w:val="0D0D0D"/>
                <w:szCs w:val="21"/>
              </w:rPr>
              <w:t>日</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Shan shan Wang</w:t>
            </w:r>
          </w:p>
        </w:tc>
        <w:tc>
          <w:tcPr>
            <w:tcW w:w="81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Shan shan Wang</w:t>
            </w:r>
          </w:p>
        </w:tc>
        <w:tc>
          <w:tcPr>
            <w:tcW w:w="878" w:type="dxa"/>
            <w:vAlign w:val="center"/>
          </w:tcPr>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夏勇</w:t>
            </w:r>
          </w:p>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刘且根</w:t>
            </w:r>
          </w:p>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董培</w:t>
            </w:r>
          </w:p>
          <w:p w:rsidR="00853C47" w:rsidRPr="00BA0CEC" w:rsidRDefault="00853C47" w:rsidP="00E35B93">
            <w:pPr>
              <w:jc w:val="center"/>
              <w:rPr>
                <w:rFonts w:eastAsiaTheme="majorEastAsia"/>
                <w:color w:val="000000" w:themeColor="text1"/>
                <w:szCs w:val="28"/>
              </w:rPr>
            </w:pPr>
            <w:r w:rsidRPr="00BA0CEC">
              <w:rPr>
                <w:rFonts w:eastAsiaTheme="majorEastAsia" w:hint="eastAsia"/>
                <w:color w:val="0D0D0D"/>
                <w:szCs w:val="21"/>
              </w:rPr>
              <w:t>骆建华</w:t>
            </w:r>
          </w:p>
        </w:tc>
        <w:tc>
          <w:tcPr>
            <w:tcW w:w="851" w:type="dxa"/>
            <w:vAlign w:val="center"/>
          </w:tcPr>
          <w:p w:rsidR="00853C47" w:rsidRPr="00CA06DB"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CA06DB">
              <w:rPr>
                <w:rFonts w:ascii="Times New Roman" w:eastAsiaTheme="majorEastAsia"/>
                <w:color w:val="000000" w:themeColor="text1"/>
                <w:sz w:val="21"/>
                <w:szCs w:val="28"/>
              </w:rPr>
              <w:t>5</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SCI</w:t>
            </w:r>
          </w:p>
        </w:tc>
        <w:tc>
          <w:tcPr>
            <w:tcW w:w="989"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是</w:t>
            </w:r>
          </w:p>
        </w:tc>
      </w:tr>
      <w:tr w:rsidR="00853C47" w:rsidRPr="00532DFB" w:rsidTr="00E35B93">
        <w:trPr>
          <w:trHeight w:hRule="exact" w:val="6236"/>
          <w:jc w:val="center"/>
        </w:trPr>
        <w:tc>
          <w:tcPr>
            <w:tcW w:w="694"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3</w:t>
            </w:r>
          </w:p>
        </w:tc>
        <w:tc>
          <w:tcPr>
            <w:tcW w:w="1696"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Cs w:val="21"/>
              </w:rPr>
              <w:t>Foreground Detection with Simultaneous Dictionary Learning and Historical Pixel Maintenance / IEEE Transactions on Image Processing / Pei Dong, Shanshan Wang, Yong Xia, Dong Liang, David Dagan Feng</w:t>
            </w:r>
          </w:p>
        </w:tc>
        <w:tc>
          <w:tcPr>
            <w:tcW w:w="966"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Cs w:val="21"/>
              </w:rPr>
              <w:t>2016,25(11):5035-5049</w:t>
            </w:r>
          </w:p>
        </w:tc>
        <w:tc>
          <w:tcPr>
            <w:tcW w:w="825"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Cs w:val="21"/>
              </w:rPr>
              <w:t>2016</w:t>
            </w:r>
            <w:r w:rsidRPr="00BA0CEC">
              <w:rPr>
                <w:rFonts w:ascii="Times New Roman" w:eastAsiaTheme="majorEastAsia" w:hint="eastAsia"/>
                <w:color w:val="0D0D0D"/>
                <w:szCs w:val="21"/>
              </w:rPr>
              <w:t>年</w:t>
            </w:r>
            <w:r w:rsidRPr="00BA0CEC">
              <w:rPr>
                <w:rFonts w:ascii="Times New Roman" w:eastAsiaTheme="majorEastAsia"/>
                <w:color w:val="0D0D0D"/>
                <w:szCs w:val="21"/>
              </w:rPr>
              <w:t>8</w:t>
            </w:r>
            <w:r w:rsidRPr="00BA0CEC">
              <w:rPr>
                <w:rFonts w:ascii="Times New Roman" w:eastAsiaTheme="majorEastAsia" w:hint="eastAsia"/>
                <w:color w:val="0D0D0D"/>
                <w:szCs w:val="21"/>
              </w:rPr>
              <w:t>月</w:t>
            </w:r>
            <w:r w:rsidRPr="00BA0CEC">
              <w:rPr>
                <w:rFonts w:ascii="Times New Roman" w:eastAsiaTheme="majorEastAsia"/>
                <w:color w:val="0D0D0D"/>
                <w:szCs w:val="21"/>
              </w:rPr>
              <w:t>10</w:t>
            </w:r>
            <w:r w:rsidRPr="00BA0CEC">
              <w:rPr>
                <w:rFonts w:ascii="Times New Roman" w:eastAsiaTheme="majorEastAsia" w:hint="eastAsia"/>
                <w:color w:val="0D0D0D"/>
                <w:szCs w:val="21"/>
              </w:rPr>
              <w:t>日</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Shan shan Wang</w:t>
            </w:r>
          </w:p>
        </w:tc>
        <w:tc>
          <w:tcPr>
            <w:tcW w:w="81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Pei Dong</w:t>
            </w:r>
            <w:r>
              <w:rPr>
                <w:rFonts w:ascii="Times New Roman" w:eastAsiaTheme="majorEastAsia"/>
                <w:color w:val="000000" w:themeColor="text1"/>
                <w:sz w:val="21"/>
                <w:szCs w:val="28"/>
              </w:rPr>
              <w:t xml:space="preserve">, </w:t>
            </w:r>
            <w:r w:rsidRPr="00BA0CEC">
              <w:rPr>
                <w:rFonts w:ascii="Times New Roman" w:eastAsiaTheme="majorEastAsia"/>
                <w:color w:val="000000" w:themeColor="text1"/>
                <w:sz w:val="21"/>
                <w:szCs w:val="28"/>
              </w:rPr>
              <w:t>Shan shan Wang</w:t>
            </w:r>
          </w:p>
        </w:tc>
        <w:tc>
          <w:tcPr>
            <w:tcW w:w="878" w:type="dxa"/>
            <w:vAlign w:val="center"/>
          </w:tcPr>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夏勇</w:t>
            </w:r>
          </w:p>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梁栋</w:t>
            </w:r>
          </w:p>
        </w:tc>
        <w:tc>
          <w:tcPr>
            <w:tcW w:w="851" w:type="dxa"/>
            <w:vAlign w:val="center"/>
          </w:tcPr>
          <w:p w:rsidR="00853C47" w:rsidRPr="00CA06DB"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CA06DB">
              <w:rPr>
                <w:rFonts w:ascii="Times New Roman" w:eastAsiaTheme="majorEastAsia"/>
                <w:color w:val="000000" w:themeColor="text1"/>
                <w:sz w:val="21"/>
                <w:szCs w:val="28"/>
              </w:rPr>
              <w:t>7</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SCI</w:t>
            </w:r>
          </w:p>
        </w:tc>
        <w:tc>
          <w:tcPr>
            <w:tcW w:w="989"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是</w:t>
            </w:r>
          </w:p>
        </w:tc>
      </w:tr>
      <w:tr w:rsidR="00853C47" w:rsidRPr="00532DFB" w:rsidTr="00E35B93">
        <w:trPr>
          <w:trHeight w:hRule="exact" w:val="6803"/>
          <w:jc w:val="center"/>
        </w:trPr>
        <w:tc>
          <w:tcPr>
            <w:tcW w:w="694"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lastRenderedPageBreak/>
              <w:t>4</w:t>
            </w:r>
          </w:p>
        </w:tc>
        <w:tc>
          <w:tcPr>
            <w:tcW w:w="1696" w:type="dxa"/>
            <w:vAlign w:val="center"/>
          </w:tcPr>
          <w:p w:rsidR="00853C47" w:rsidRPr="00BA0CEC" w:rsidRDefault="00853C47" w:rsidP="00E35B93">
            <w:pPr>
              <w:pStyle w:val="a3"/>
              <w:adjustRightInd w:val="0"/>
              <w:spacing w:line="240" w:lineRule="auto"/>
              <w:ind w:firstLine="420"/>
              <w:jc w:val="center"/>
              <w:outlineLvl w:val="1"/>
              <w:rPr>
                <w:rFonts w:ascii="Times New Roman" w:eastAsiaTheme="majorEastAsia"/>
                <w:color w:val="000000" w:themeColor="text1"/>
                <w:sz w:val="21"/>
                <w:szCs w:val="28"/>
              </w:rPr>
            </w:pPr>
            <w:bookmarkStart w:id="2" w:name="OLE_LINK7"/>
            <w:r w:rsidRPr="00BA0CEC">
              <w:rPr>
                <w:rFonts w:ascii="Times New Roman" w:eastAsiaTheme="majorEastAsia"/>
                <w:color w:val="000000" w:themeColor="text1"/>
                <w:sz w:val="21"/>
                <w:szCs w:val="28"/>
              </w:rPr>
              <w:t>A Radiomics Approach With CNN for Shear-Wave</w:t>
            </w:r>
          </w:p>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Elastography Breast Tumor Classification / IEEE Transactions on Biomedical Engineering / Yongjin Zhou, Jingxu Xu, Qiegen Liu, Cheng Li, Zaiyi Liu, Meiyun Wang, Hairong Zheng, Shanshan Wang</w:t>
            </w:r>
            <w:bookmarkEnd w:id="2"/>
          </w:p>
        </w:tc>
        <w:tc>
          <w:tcPr>
            <w:tcW w:w="966"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D0D0D"/>
                <w:szCs w:val="21"/>
              </w:rPr>
              <w:t>2018,65(9):1935-1942</w:t>
            </w:r>
          </w:p>
        </w:tc>
        <w:tc>
          <w:tcPr>
            <w:tcW w:w="825" w:type="dxa"/>
            <w:vAlign w:val="center"/>
          </w:tcPr>
          <w:p w:rsidR="00853C47" w:rsidRPr="00BA0CEC" w:rsidRDefault="00853C47" w:rsidP="00E35B93">
            <w:pPr>
              <w:jc w:val="center"/>
              <w:rPr>
                <w:rFonts w:eastAsiaTheme="majorEastAsia"/>
                <w:color w:val="0D0D0D"/>
                <w:szCs w:val="21"/>
              </w:rPr>
            </w:pPr>
            <w:r w:rsidRPr="00BA0CEC">
              <w:rPr>
                <w:rFonts w:eastAsiaTheme="majorEastAsia"/>
                <w:color w:val="0D0D0D"/>
                <w:szCs w:val="21"/>
              </w:rPr>
              <w:t>2018</w:t>
            </w:r>
            <w:r w:rsidRPr="00BA0CEC">
              <w:rPr>
                <w:rFonts w:eastAsiaTheme="majorEastAsia" w:hint="eastAsia"/>
                <w:color w:val="0D0D0D"/>
                <w:szCs w:val="21"/>
              </w:rPr>
              <w:t>年</w:t>
            </w:r>
            <w:r w:rsidRPr="00BA0CEC">
              <w:rPr>
                <w:rFonts w:eastAsiaTheme="majorEastAsia"/>
                <w:color w:val="0D0D0D"/>
                <w:szCs w:val="21"/>
              </w:rPr>
              <w:t>6</w:t>
            </w:r>
            <w:r w:rsidRPr="00BA0CEC">
              <w:rPr>
                <w:rFonts w:eastAsiaTheme="majorEastAsia" w:hint="eastAsia"/>
                <w:color w:val="0D0D0D"/>
                <w:szCs w:val="21"/>
              </w:rPr>
              <w:t>月</w:t>
            </w:r>
            <w:r w:rsidRPr="00BA0CEC">
              <w:rPr>
                <w:rFonts w:eastAsiaTheme="majorEastAsia"/>
                <w:color w:val="0D0D0D"/>
                <w:szCs w:val="21"/>
              </w:rPr>
              <w:t>5</w:t>
            </w:r>
            <w:r w:rsidRPr="00BA0CEC">
              <w:rPr>
                <w:rFonts w:eastAsiaTheme="majorEastAsia" w:hint="eastAsia"/>
                <w:color w:val="0D0D0D"/>
                <w:szCs w:val="21"/>
              </w:rPr>
              <w:t>日</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Shan shan Wang</w:t>
            </w:r>
          </w:p>
        </w:tc>
        <w:tc>
          <w:tcPr>
            <w:tcW w:w="81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Cs w:val="28"/>
              </w:rPr>
              <w:t>Yong</w:t>
            </w:r>
            <w:r>
              <w:rPr>
                <w:rFonts w:ascii="Times New Roman" w:eastAsiaTheme="majorEastAsia"/>
                <w:color w:val="000000" w:themeColor="text1"/>
                <w:sz w:val="21"/>
                <w:szCs w:val="28"/>
              </w:rPr>
              <w:t xml:space="preserve"> </w:t>
            </w:r>
            <w:r w:rsidRPr="00BA0CEC">
              <w:rPr>
                <w:rFonts w:ascii="Times New Roman" w:eastAsiaTheme="majorEastAsia"/>
                <w:color w:val="000000" w:themeColor="text1"/>
                <w:sz w:val="21"/>
                <w:szCs w:val="28"/>
              </w:rPr>
              <w:t>jin Zhou</w:t>
            </w:r>
          </w:p>
        </w:tc>
        <w:tc>
          <w:tcPr>
            <w:tcW w:w="878" w:type="dxa"/>
            <w:vAlign w:val="center"/>
          </w:tcPr>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徐井旭</w:t>
            </w:r>
          </w:p>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刘且根</w:t>
            </w:r>
          </w:p>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李程</w:t>
            </w:r>
          </w:p>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刘再毅</w:t>
            </w:r>
          </w:p>
          <w:p w:rsidR="00853C47" w:rsidRPr="00BA0CEC" w:rsidRDefault="00853C47" w:rsidP="00E35B93">
            <w:pPr>
              <w:jc w:val="center"/>
              <w:rPr>
                <w:rFonts w:eastAsiaTheme="majorEastAsia"/>
                <w:color w:val="0D0D0D"/>
                <w:szCs w:val="21"/>
              </w:rPr>
            </w:pPr>
            <w:r w:rsidRPr="00BA0CEC">
              <w:rPr>
                <w:rFonts w:eastAsiaTheme="majorEastAsia" w:hint="eastAsia"/>
                <w:color w:val="0D0D0D"/>
                <w:szCs w:val="21"/>
              </w:rPr>
              <w:t>王梅云</w:t>
            </w:r>
          </w:p>
          <w:p w:rsidR="00853C47" w:rsidRPr="00BA0CEC" w:rsidRDefault="00853C47" w:rsidP="00E35B93">
            <w:pPr>
              <w:jc w:val="center"/>
              <w:rPr>
                <w:rFonts w:eastAsiaTheme="majorEastAsia"/>
                <w:color w:val="000000" w:themeColor="text1"/>
                <w:szCs w:val="28"/>
              </w:rPr>
            </w:pPr>
            <w:r w:rsidRPr="00BA0CEC">
              <w:rPr>
                <w:rFonts w:eastAsiaTheme="majorEastAsia" w:hint="eastAsia"/>
                <w:color w:val="0D0D0D"/>
                <w:szCs w:val="21"/>
              </w:rPr>
              <w:t>郑海荣</w:t>
            </w:r>
          </w:p>
        </w:tc>
        <w:tc>
          <w:tcPr>
            <w:tcW w:w="851" w:type="dxa"/>
            <w:vAlign w:val="center"/>
          </w:tcPr>
          <w:p w:rsidR="00853C47" w:rsidRPr="00CA06DB"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CA06DB">
              <w:rPr>
                <w:rFonts w:ascii="Times New Roman" w:eastAsiaTheme="majorEastAsia"/>
                <w:color w:val="000000" w:themeColor="text1"/>
                <w:sz w:val="21"/>
                <w:szCs w:val="28"/>
              </w:rPr>
              <w:t>19</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SCI</w:t>
            </w:r>
          </w:p>
        </w:tc>
        <w:tc>
          <w:tcPr>
            <w:tcW w:w="989"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否</w:t>
            </w:r>
          </w:p>
        </w:tc>
      </w:tr>
      <w:tr w:rsidR="00853C47" w:rsidRPr="00532DFB" w:rsidTr="00E35B93">
        <w:trPr>
          <w:trHeight w:hRule="exact" w:val="6236"/>
          <w:jc w:val="center"/>
        </w:trPr>
        <w:tc>
          <w:tcPr>
            <w:tcW w:w="694"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5</w:t>
            </w:r>
          </w:p>
        </w:tc>
        <w:tc>
          <w:tcPr>
            <w:tcW w:w="1696"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Accelerating Magnetic Resonance Imaging Via Deep Learning / IEEE International Symposium on Biomedical Imaging / Shanshan Wang, Zhenghang Su, Leslie Ying, Xi Peng, Shun Zhu, Feng Liang, Dagan Feng, Dong Liang</w:t>
            </w:r>
          </w:p>
        </w:tc>
        <w:tc>
          <w:tcPr>
            <w:tcW w:w="966"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2016, 2016: 514-517</w:t>
            </w:r>
          </w:p>
        </w:tc>
        <w:tc>
          <w:tcPr>
            <w:tcW w:w="825"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2016</w:t>
            </w:r>
            <w:r w:rsidRPr="00BA0CEC">
              <w:rPr>
                <w:rFonts w:ascii="Times New Roman" w:eastAsiaTheme="majorEastAsia" w:hint="eastAsia"/>
                <w:color w:val="000000" w:themeColor="text1"/>
                <w:sz w:val="21"/>
                <w:szCs w:val="28"/>
              </w:rPr>
              <w:t>年</w:t>
            </w:r>
            <w:r w:rsidRPr="00BA0CEC">
              <w:rPr>
                <w:rFonts w:ascii="Times New Roman" w:eastAsiaTheme="majorEastAsia"/>
                <w:color w:val="000000" w:themeColor="text1"/>
                <w:sz w:val="21"/>
                <w:szCs w:val="28"/>
              </w:rPr>
              <w:t>6</w:t>
            </w:r>
            <w:r w:rsidRPr="00BA0CEC">
              <w:rPr>
                <w:rFonts w:ascii="Times New Roman" w:eastAsiaTheme="majorEastAsia" w:hint="eastAsia"/>
                <w:color w:val="000000" w:themeColor="text1"/>
                <w:sz w:val="21"/>
                <w:szCs w:val="28"/>
              </w:rPr>
              <w:t>月</w:t>
            </w:r>
            <w:r w:rsidRPr="00BA0CEC">
              <w:rPr>
                <w:rFonts w:ascii="Times New Roman" w:eastAsiaTheme="majorEastAsia"/>
                <w:color w:val="000000" w:themeColor="text1"/>
                <w:sz w:val="21"/>
                <w:szCs w:val="28"/>
              </w:rPr>
              <w:t>16</w:t>
            </w:r>
            <w:r w:rsidRPr="00BA0CEC">
              <w:rPr>
                <w:rFonts w:ascii="Times New Roman" w:eastAsiaTheme="majorEastAsia" w:hint="eastAsia"/>
                <w:color w:val="000000" w:themeColor="text1"/>
                <w:sz w:val="21"/>
                <w:szCs w:val="28"/>
              </w:rPr>
              <w:t>日</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Dong Liang</w:t>
            </w:r>
          </w:p>
        </w:tc>
        <w:tc>
          <w:tcPr>
            <w:tcW w:w="81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Shan</w:t>
            </w:r>
            <w:r>
              <w:rPr>
                <w:rFonts w:ascii="Times New Roman" w:eastAsiaTheme="majorEastAsia"/>
                <w:color w:val="000000" w:themeColor="text1"/>
                <w:sz w:val="21"/>
                <w:szCs w:val="28"/>
              </w:rPr>
              <w:t xml:space="preserve"> </w:t>
            </w:r>
            <w:r w:rsidRPr="00BA0CEC">
              <w:rPr>
                <w:rFonts w:ascii="Times New Roman" w:eastAsiaTheme="majorEastAsia"/>
                <w:color w:val="000000" w:themeColor="text1"/>
                <w:sz w:val="21"/>
                <w:szCs w:val="28"/>
              </w:rPr>
              <w:t>shan Wang</w:t>
            </w:r>
          </w:p>
        </w:tc>
        <w:tc>
          <w:tcPr>
            <w:tcW w:w="878"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苏正航</w:t>
            </w:r>
          </w:p>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彭玺</w:t>
            </w:r>
          </w:p>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朱顺</w:t>
            </w:r>
          </w:p>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梁峰</w:t>
            </w:r>
          </w:p>
        </w:tc>
        <w:tc>
          <w:tcPr>
            <w:tcW w:w="851" w:type="dxa"/>
            <w:vAlign w:val="center"/>
          </w:tcPr>
          <w:p w:rsidR="00853C47" w:rsidRPr="00CA06DB"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CA06DB">
              <w:rPr>
                <w:rFonts w:ascii="Times New Roman" w:eastAsiaTheme="majorEastAsia"/>
                <w:color w:val="000000" w:themeColor="text1"/>
                <w:sz w:val="21"/>
                <w:szCs w:val="28"/>
              </w:rPr>
              <w:t>269</w:t>
            </w:r>
          </w:p>
        </w:tc>
        <w:tc>
          <w:tcPr>
            <w:tcW w:w="850"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EI</w:t>
            </w:r>
          </w:p>
        </w:tc>
        <w:tc>
          <w:tcPr>
            <w:tcW w:w="989" w:type="dxa"/>
            <w:vAlign w:val="center"/>
          </w:tcPr>
          <w:p w:rsidR="00853C47" w:rsidRPr="00BA0CEC" w:rsidRDefault="00853C47" w:rsidP="00E35B93">
            <w:pPr>
              <w:pStyle w:val="a3"/>
              <w:adjustRightInd w:val="0"/>
              <w:spacing w:line="240" w:lineRule="auto"/>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是</w:t>
            </w:r>
          </w:p>
        </w:tc>
      </w:tr>
      <w:tr w:rsidR="00853C47" w:rsidRPr="00532DFB" w:rsidTr="00E35B93">
        <w:trPr>
          <w:trHeight w:val="817"/>
          <w:jc w:val="center"/>
        </w:trPr>
        <w:tc>
          <w:tcPr>
            <w:tcW w:w="6719" w:type="dxa"/>
            <w:gridSpan w:val="7"/>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hint="eastAsia"/>
                <w:color w:val="000000" w:themeColor="text1"/>
                <w:sz w:val="21"/>
                <w:szCs w:val="28"/>
              </w:rPr>
              <w:t>合</w:t>
            </w:r>
            <w:r w:rsidRPr="00BA0CEC">
              <w:rPr>
                <w:rFonts w:ascii="Times New Roman" w:eastAsiaTheme="majorEastAsia"/>
                <w:color w:val="000000" w:themeColor="text1"/>
                <w:sz w:val="21"/>
                <w:szCs w:val="28"/>
              </w:rPr>
              <w:t xml:space="preserve">  </w:t>
            </w:r>
            <w:r w:rsidRPr="00BA0CEC">
              <w:rPr>
                <w:rFonts w:ascii="Times New Roman" w:eastAsiaTheme="majorEastAsia" w:hint="eastAsia"/>
                <w:color w:val="000000" w:themeColor="text1"/>
                <w:sz w:val="21"/>
                <w:szCs w:val="28"/>
              </w:rPr>
              <w:t>计</w:t>
            </w:r>
          </w:p>
        </w:tc>
        <w:tc>
          <w:tcPr>
            <w:tcW w:w="851"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r w:rsidRPr="00BA0CEC">
              <w:rPr>
                <w:rFonts w:ascii="Times New Roman" w:eastAsiaTheme="majorEastAsia"/>
                <w:color w:val="000000" w:themeColor="text1"/>
                <w:sz w:val="21"/>
                <w:szCs w:val="28"/>
              </w:rPr>
              <w:t>3</w:t>
            </w:r>
            <w:r>
              <w:rPr>
                <w:rFonts w:ascii="Times New Roman" w:eastAsiaTheme="majorEastAsia" w:hint="eastAsia"/>
                <w:color w:val="000000" w:themeColor="text1"/>
                <w:sz w:val="21"/>
                <w:szCs w:val="28"/>
              </w:rPr>
              <w:t>14</w:t>
            </w:r>
          </w:p>
        </w:tc>
        <w:tc>
          <w:tcPr>
            <w:tcW w:w="850"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p>
        </w:tc>
        <w:tc>
          <w:tcPr>
            <w:tcW w:w="989" w:type="dxa"/>
            <w:vAlign w:val="center"/>
          </w:tcPr>
          <w:p w:rsidR="00853C47" w:rsidRPr="00BA0CEC" w:rsidRDefault="00853C47" w:rsidP="00E35B93">
            <w:pPr>
              <w:pStyle w:val="a3"/>
              <w:adjustRightInd w:val="0"/>
              <w:spacing w:after="50" w:line="320" w:lineRule="exact"/>
              <w:ind w:firstLineChars="0" w:firstLine="0"/>
              <w:jc w:val="center"/>
              <w:outlineLvl w:val="1"/>
              <w:rPr>
                <w:rFonts w:ascii="Times New Roman" w:eastAsiaTheme="majorEastAsia"/>
                <w:color w:val="000000" w:themeColor="text1"/>
                <w:sz w:val="21"/>
                <w:szCs w:val="28"/>
              </w:rPr>
            </w:pPr>
          </w:p>
        </w:tc>
      </w:tr>
    </w:tbl>
    <w:p w:rsidR="00853C47" w:rsidRPr="00853C47" w:rsidRDefault="00853C47">
      <w:pPr>
        <w:rPr>
          <w:rFonts w:hint="eastAsia"/>
        </w:rPr>
      </w:pPr>
    </w:p>
    <w:sectPr w:rsidR="00853C47" w:rsidRPr="00853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47"/>
    <w:rsid w:val="00145367"/>
    <w:rsid w:val="001C7885"/>
    <w:rsid w:val="002D158A"/>
    <w:rsid w:val="00730A08"/>
    <w:rsid w:val="00853C47"/>
    <w:rsid w:val="00D50761"/>
    <w:rsid w:val="00D67E9D"/>
    <w:rsid w:val="00F9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0BB4"/>
  <w15:chartTrackingRefBased/>
  <w15:docId w15:val="{0762BB18-34CA-4BC4-8DBF-B20BEE6B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C4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853C47"/>
    <w:pPr>
      <w:spacing w:line="360" w:lineRule="auto"/>
      <w:ind w:firstLineChars="200" w:firstLine="480"/>
    </w:pPr>
    <w:rPr>
      <w:rFonts w:ascii="仿宋_GB2312"/>
      <w:sz w:val="24"/>
    </w:rPr>
  </w:style>
  <w:style w:type="character" w:customStyle="1" w:styleId="a4">
    <w:name w:val="纯文本 字符"/>
    <w:basedOn w:val="a0"/>
    <w:link w:val="a3"/>
    <w:qFormat/>
    <w:rsid w:val="00853C47"/>
    <w:rPr>
      <w:rFonts w:ascii="仿宋_GB2312" w:eastAsia="宋体" w:hAnsi="Times New Roman" w:cs="Times New Roman"/>
      <w:sz w:val="24"/>
      <w:szCs w:val="20"/>
    </w:rPr>
  </w:style>
  <w:style w:type="character" w:styleId="a5">
    <w:name w:val="Hyperlink"/>
    <w:unhideWhenUsed/>
    <w:qFormat/>
    <w:rsid w:val="00853C47"/>
    <w:rPr>
      <w:color w:val="0000FF"/>
      <w:u w:val="single"/>
    </w:rPr>
  </w:style>
  <w:style w:type="paragraph" w:customStyle="1" w:styleId="Style8">
    <w:name w:val="_Style 8"/>
    <w:basedOn w:val="a"/>
    <w:next w:val="a"/>
    <w:qFormat/>
    <w:rsid w:val="00853C47"/>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 楚誉</dc:creator>
  <cp:keywords/>
  <dc:description/>
  <cp:lastModifiedBy>荣 楚誉</cp:lastModifiedBy>
  <cp:revision>4</cp:revision>
  <dcterms:created xsi:type="dcterms:W3CDTF">2020-08-03T06:55:00Z</dcterms:created>
  <dcterms:modified xsi:type="dcterms:W3CDTF">2020-08-03T07:31:00Z</dcterms:modified>
</cp:coreProperties>
</file>